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34B" w:rsidRPr="00E10D1C" w:rsidRDefault="0040534B" w:rsidP="0040534B">
      <w:pPr>
        <w:pStyle w:val="Heading1"/>
      </w:pPr>
      <w:bookmarkStart w:id="0" w:name="_Toc416339728"/>
      <w:r w:rsidRPr="00E10D1C">
        <w:t>What are the penalties at your college for underage drinking?</w:t>
      </w:r>
      <w:bookmarkEnd w:id="0"/>
      <w:r w:rsidRPr="0093400A">
        <w:t xml:space="preserve"> </w:t>
      </w:r>
    </w:p>
    <w:p w:rsidR="0040534B" w:rsidRPr="008348C5" w:rsidRDefault="0040534B" w:rsidP="0040534B">
      <w:pPr>
        <w:rPr>
          <w:rFonts w:eastAsia="Times New Roman" w:cs="Microsoft Sans Serif"/>
        </w:rPr>
      </w:pPr>
    </w:p>
    <w:p w:rsidR="0040534B" w:rsidRPr="008348C5" w:rsidRDefault="0040534B" w:rsidP="0040534B">
      <w:pPr>
        <w:rPr>
          <w:rFonts w:eastAsia="Times New Roman" w:cs="Microsoft Sans Serif"/>
        </w:rPr>
      </w:pPr>
      <w:r w:rsidRPr="008348C5">
        <w:rPr>
          <w:rFonts w:eastAsia="Times New Roman" w:cs="Microsoft Sans Serif"/>
        </w:rPr>
        <w:t xml:space="preserve">Community College </w:t>
      </w:r>
    </w:p>
    <w:p w:rsidR="0040534B" w:rsidRPr="008348C5" w:rsidRDefault="0040534B" w:rsidP="0040534B">
      <w:pPr>
        <w:pStyle w:val="ListParagraph"/>
        <w:numPr>
          <w:ilvl w:val="0"/>
          <w:numId w:val="1"/>
        </w:numPr>
        <w:contextualSpacing/>
        <w:rPr>
          <w:rFonts w:eastAsia="Times New Roman" w:cs="Microsoft Sans Serif"/>
        </w:rPr>
      </w:pPr>
      <w:r w:rsidRPr="008348C5">
        <w:rPr>
          <w:rFonts w:eastAsia="Times New Roman" w:cs="Microsoft Sans Serif"/>
        </w:rPr>
        <w:t>If they live in the residence hall, they will be removed from housing. If they do not live in the residence hall, they will have other sanctions imposed by the code of conduct officer,</w:t>
      </w:r>
    </w:p>
    <w:p w:rsidR="0040534B" w:rsidRPr="008348C5" w:rsidRDefault="0040534B" w:rsidP="0040534B">
      <w:pPr>
        <w:pStyle w:val="ListParagraph"/>
        <w:numPr>
          <w:ilvl w:val="0"/>
          <w:numId w:val="1"/>
        </w:numPr>
        <w:contextualSpacing/>
        <w:rPr>
          <w:rFonts w:eastAsia="Times New Roman" w:cs="Microsoft Sans Serif"/>
        </w:rPr>
      </w:pPr>
      <w:r w:rsidRPr="008348C5">
        <w:rPr>
          <w:rFonts w:eastAsia="Times New Roman" w:cs="Microsoft Sans Serif"/>
        </w:rPr>
        <w:t>Depends on the situation and can range from warning to suspension.</w:t>
      </w:r>
    </w:p>
    <w:p w:rsidR="0040534B" w:rsidRPr="008348C5" w:rsidRDefault="0040534B" w:rsidP="0040534B">
      <w:pPr>
        <w:pStyle w:val="ListParagraph"/>
        <w:numPr>
          <w:ilvl w:val="0"/>
          <w:numId w:val="1"/>
        </w:numPr>
        <w:contextualSpacing/>
        <w:rPr>
          <w:rFonts w:eastAsia="Times New Roman" w:cs="Microsoft Sans Serif"/>
        </w:rPr>
      </w:pPr>
      <w:r w:rsidRPr="008348C5">
        <w:rPr>
          <w:rFonts w:eastAsia="Times New Roman" w:cs="Microsoft Sans Serif"/>
        </w:rPr>
        <w:t>Referral to law enforcement; suspension or expulsion from the College.</w:t>
      </w:r>
    </w:p>
    <w:p w:rsidR="0040534B" w:rsidRPr="008348C5" w:rsidRDefault="0040534B" w:rsidP="0040534B">
      <w:pPr>
        <w:pStyle w:val="ListParagraph"/>
        <w:numPr>
          <w:ilvl w:val="0"/>
          <w:numId w:val="1"/>
        </w:numPr>
        <w:contextualSpacing/>
        <w:rPr>
          <w:rFonts w:eastAsia="Times New Roman" w:cs="Microsoft Sans Serif"/>
        </w:rPr>
      </w:pPr>
      <w:r w:rsidRPr="008348C5">
        <w:rPr>
          <w:rFonts w:eastAsia="Times New Roman" w:cs="Microsoft Sans Serif"/>
        </w:rPr>
        <w:t>First offense--warning; second offense--disciplinary probation with an educational sanction; third offense could possibly by suspension.</w:t>
      </w:r>
    </w:p>
    <w:p w:rsidR="0040534B" w:rsidRPr="008348C5" w:rsidRDefault="0040534B" w:rsidP="0040534B">
      <w:pPr>
        <w:pStyle w:val="ListParagraph"/>
        <w:numPr>
          <w:ilvl w:val="0"/>
          <w:numId w:val="1"/>
        </w:numPr>
        <w:contextualSpacing/>
        <w:rPr>
          <w:rFonts w:eastAsia="Times New Roman" w:cs="Microsoft Sans Serif"/>
        </w:rPr>
      </w:pPr>
      <w:r w:rsidRPr="008348C5">
        <w:rPr>
          <w:rFonts w:eastAsia="Times New Roman" w:cs="Microsoft Sans Serif"/>
        </w:rPr>
        <w:t>Report to parents and law enforcement; college sanctions will depend on nature of the offense, and responsiveness of student to our intervention.</w:t>
      </w:r>
    </w:p>
    <w:p w:rsidR="0040534B" w:rsidRPr="008348C5" w:rsidRDefault="0040534B" w:rsidP="0040534B">
      <w:pPr>
        <w:pStyle w:val="ListParagraph"/>
        <w:numPr>
          <w:ilvl w:val="0"/>
          <w:numId w:val="1"/>
        </w:numPr>
        <w:contextualSpacing/>
        <w:rPr>
          <w:rFonts w:eastAsia="Times New Roman" w:cs="Microsoft Sans Serif"/>
        </w:rPr>
      </w:pPr>
      <w:r w:rsidRPr="008348C5">
        <w:rPr>
          <w:rFonts w:eastAsia="Times New Roman" w:cs="Microsoft Sans Serif"/>
        </w:rPr>
        <w:t>n/a</w:t>
      </w:r>
    </w:p>
    <w:p w:rsidR="0040534B" w:rsidRPr="008348C5" w:rsidRDefault="0040534B" w:rsidP="0040534B">
      <w:pPr>
        <w:pStyle w:val="ListParagraph"/>
        <w:numPr>
          <w:ilvl w:val="0"/>
          <w:numId w:val="1"/>
        </w:numPr>
        <w:contextualSpacing/>
        <w:rPr>
          <w:rFonts w:eastAsia="Times New Roman" w:cs="Microsoft Sans Serif"/>
        </w:rPr>
      </w:pPr>
      <w:r w:rsidRPr="008348C5">
        <w:rPr>
          <w:rFonts w:eastAsia="Times New Roman" w:cs="Microsoft Sans Serif"/>
        </w:rPr>
        <w:t>$100 fine and mandatory 6 hours alcohol awareness course</w:t>
      </w:r>
    </w:p>
    <w:p w:rsidR="0040534B" w:rsidRPr="008348C5" w:rsidRDefault="0040534B" w:rsidP="0040534B">
      <w:pPr>
        <w:pStyle w:val="ListParagraph"/>
        <w:numPr>
          <w:ilvl w:val="0"/>
          <w:numId w:val="1"/>
        </w:numPr>
        <w:contextualSpacing/>
        <w:rPr>
          <w:rFonts w:eastAsia="Times New Roman" w:cs="Microsoft Sans Serif"/>
        </w:rPr>
      </w:pPr>
      <w:r w:rsidRPr="008348C5">
        <w:rPr>
          <w:rFonts w:eastAsia="Times New Roman" w:cs="Microsoft Sans Serif"/>
        </w:rPr>
        <w:t>Subject to judicial review for student conduct violations</w:t>
      </w:r>
    </w:p>
    <w:p w:rsidR="0040534B" w:rsidRPr="008348C5" w:rsidRDefault="0040534B" w:rsidP="0040534B">
      <w:pPr>
        <w:pStyle w:val="ListParagraph"/>
        <w:numPr>
          <w:ilvl w:val="0"/>
          <w:numId w:val="1"/>
        </w:numPr>
        <w:contextualSpacing/>
        <w:rPr>
          <w:rFonts w:eastAsia="Times New Roman" w:cs="Microsoft Sans Serif"/>
        </w:rPr>
      </w:pPr>
      <w:r w:rsidRPr="008348C5">
        <w:rPr>
          <w:rFonts w:eastAsia="Times New Roman" w:cs="Microsoft Sans Serif"/>
        </w:rPr>
        <w:t>Zero Tolerance</w:t>
      </w:r>
    </w:p>
    <w:p w:rsidR="0040534B" w:rsidRPr="008348C5" w:rsidRDefault="0040534B" w:rsidP="0040534B">
      <w:pPr>
        <w:pStyle w:val="ListParagraph"/>
        <w:numPr>
          <w:ilvl w:val="0"/>
          <w:numId w:val="1"/>
        </w:numPr>
        <w:contextualSpacing/>
        <w:rPr>
          <w:rFonts w:eastAsia="Times New Roman" w:cs="Microsoft Sans Serif"/>
        </w:rPr>
      </w:pPr>
      <w:r w:rsidRPr="008348C5">
        <w:rPr>
          <w:rFonts w:eastAsia="Times New Roman" w:cs="Microsoft Sans Serif"/>
        </w:rPr>
        <w:t>written warning eventually suspension</w:t>
      </w:r>
    </w:p>
    <w:p w:rsidR="0040534B" w:rsidRPr="008348C5" w:rsidRDefault="0040534B" w:rsidP="0040534B">
      <w:pPr>
        <w:rPr>
          <w:rFonts w:eastAsia="Times New Roman" w:cs="Microsoft Sans Serif"/>
        </w:rPr>
      </w:pPr>
    </w:p>
    <w:p w:rsidR="0040534B" w:rsidRPr="008348C5" w:rsidRDefault="0040534B" w:rsidP="0040534B">
      <w:pPr>
        <w:rPr>
          <w:rFonts w:eastAsia="Times New Roman" w:cs="Microsoft Sans Serif"/>
        </w:rPr>
      </w:pPr>
      <w:r w:rsidRPr="008348C5">
        <w:rPr>
          <w:rFonts w:eastAsia="Times New Roman" w:cs="Microsoft Sans Serif"/>
        </w:rPr>
        <w:t>4-year College</w:t>
      </w:r>
    </w:p>
    <w:p w:rsidR="0040534B" w:rsidRPr="008348C5" w:rsidRDefault="0040534B" w:rsidP="0040534B">
      <w:pPr>
        <w:pStyle w:val="ListParagraph"/>
        <w:numPr>
          <w:ilvl w:val="0"/>
          <w:numId w:val="2"/>
        </w:numPr>
        <w:contextualSpacing/>
        <w:rPr>
          <w:rFonts w:eastAsia="Times New Roman" w:cs="Microsoft Sans Serif"/>
        </w:rPr>
      </w:pPr>
      <w:r w:rsidRPr="008348C5">
        <w:rPr>
          <w:rFonts w:eastAsia="Times New Roman" w:cs="Microsoft Sans Serif"/>
        </w:rPr>
        <w:t>Disciplinary probation up to expulsion depending on circumstances</w:t>
      </w:r>
    </w:p>
    <w:p w:rsidR="0040534B" w:rsidRPr="008348C5" w:rsidRDefault="0040534B" w:rsidP="0040534B">
      <w:pPr>
        <w:pStyle w:val="ListParagraph"/>
        <w:numPr>
          <w:ilvl w:val="0"/>
          <w:numId w:val="2"/>
        </w:numPr>
        <w:contextualSpacing/>
        <w:rPr>
          <w:rFonts w:eastAsia="Times New Roman" w:cs="Microsoft Sans Serif"/>
        </w:rPr>
      </w:pPr>
      <w:r w:rsidRPr="008348C5">
        <w:rPr>
          <w:rFonts w:eastAsia="Times New Roman" w:cs="Microsoft Sans Serif"/>
        </w:rPr>
        <w:t>Disciplinary probation and the Individual Reflective Experience (IRE) Program through University PD on the first offense. Subsequent offenses depend on the severity.</w:t>
      </w:r>
    </w:p>
    <w:p w:rsidR="0040534B" w:rsidRPr="008348C5" w:rsidRDefault="0040534B" w:rsidP="0040534B">
      <w:pPr>
        <w:pStyle w:val="ListParagraph"/>
        <w:numPr>
          <w:ilvl w:val="0"/>
          <w:numId w:val="2"/>
        </w:numPr>
        <w:contextualSpacing/>
        <w:rPr>
          <w:rFonts w:eastAsia="Times New Roman" w:cs="Microsoft Sans Serif"/>
        </w:rPr>
      </w:pPr>
      <w:r>
        <w:rPr>
          <w:rFonts w:eastAsia="Times New Roman" w:cs="Microsoft Sans Serif"/>
        </w:rPr>
        <w:t>T</w:t>
      </w:r>
      <w:r w:rsidRPr="008348C5">
        <w:rPr>
          <w:rFonts w:eastAsia="Times New Roman" w:cs="Microsoft Sans Serif"/>
        </w:rPr>
        <w:t>hrough our judicial office there is a hearing, on-line modules and 3 - 6 months on housin</w:t>
      </w:r>
      <w:r>
        <w:rPr>
          <w:rFonts w:eastAsia="Times New Roman" w:cs="Microsoft Sans Serif"/>
        </w:rPr>
        <w:t xml:space="preserve">g probation for first offence.  </w:t>
      </w:r>
      <w:r w:rsidRPr="008348C5">
        <w:rPr>
          <w:rFonts w:eastAsia="Times New Roman" w:cs="Microsoft Sans Serif"/>
        </w:rPr>
        <w:t>Second offence is a referral to</w:t>
      </w:r>
      <w:r>
        <w:rPr>
          <w:rFonts w:eastAsia="Times New Roman" w:cs="Microsoft Sans Serif"/>
        </w:rPr>
        <w:t xml:space="preserve"> my office for assessments plus</w:t>
      </w:r>
      <w:r w:rsidRPr="008348C5">
        <w:rPr>
          <w:rFonts w:eastAsia="Times New Roman" w:cs="Microsoft Sans Serif"/>
        </w:rPr>
        <w:t xml:space="preserve"> community service hours. Third offense is a formal hearing where you may be separated from housing for one week. A letter is sent home at the second offense.</w:t>
      </w:r>
    </w:p>
    <w:p w:rsidR="0040534B" w:rsidRPr="008348C5" w:rsidRDefault="0040534B" w:rsidP="0040534B">
      <w:pPr>
        <w:pStyle w:val="ListParagraph"/>
        <w:numPr>
          <w:ilvl w:val="0"/>
          <w:numId w:val="2"/>
        </w:numPr>
        <w:contextualSpacing/>
        <w:rPr>
          <w:rFonts w:eastAsia="Times New Roman" w:cs="Microsoft Sans Serif"/>
        </w:rPr>
      </w:pPr>
      <w:r w:rsidRPr="008348C5">
        <w:rPr>
          <w:rFonts w:eastAsia="Times New Roman" w:cs="Microsoft Sans Serif"/>
        </w:rPr>
        <w:t>2 strikes in the residence hall and then eviction</w:t>
      </w:r>
    </w:p>
    <w:p w:rsidR="0040534B" w:rsidRPr="008348C5" w:rsidRDefault="0040534B" w:rsidP="0040534B">
      <w:pPr>
        <w:pStyle w:val="ListParagraph"/>
        <w:numPr>
          <w:ilvl w:val="0"/>
          <w:numId w:val="2"/>
        </w:numPr>
        <w:contextualSpacing/>
        <w:rPr>
          <w:rFonts w:eastAsia="Times New Roman" w:cs="Microsoft Sans Serif"/>
        </w:rPr>
      </w:pPr>
      <w:r w:rsidRPr="008348C5">
        <w:rPr>
          <w:rFonts w:eastAsia="Times New Roman" w:cs="Microsoft Sans Serif"/>
        </w:rPr>
        <w:t>referral to counseling, referral to BASICS program, housing probation</w:t>
      </w:r>
    </w:p>
    <w:p w:rsidR="0040534B" w:rsidRPr="008348C5" w:rsidRDefault="0040534B" w:rsidP="0040534B">
      <w:pPr>
        <w:pStyle w:val="ListParagraph"/>
        <w:numPr>
          <w:ilvl w:val="0"/>
          <w:numId w:val="2"/>
        </w:numPr>
        <w:contextualSpacing/>
        <w:rPr>
          <w:rFonts w:eastAsia="Times New Roman" w:cs="Microsoft Sans Serif"/>
        </w:rPr>
      </w:pPr>
      <w:r w:rsidRPr="008348C5">
        <w:rPr>
          <w:rFonts w:eastAsia="Times New Roman" w:cs="Microsoft Sans Serif"/>
        </w:rPr>
        <w:t>In general, 4 step sanction process - written warning, 1st probation and parent notification, disciplinary probation, and parent notification, suspension from the college and/or residence halls with a fine imposed for each sanction except warning.</w:t>
      </w:r>
    </w:p>
    <w:p w:rsidR="0040534B" w:rsidRPr="008348C5" w:rsidRDefault="0040534B" w:rsidP="0040534B">
      <w:pPr>
        <w:pStyle w:val="ListParagraph"/>
        <w:numPr>
          <w:ilvl w:val="0"/>
          <w:numId w:val="2"/>
        </w:numPr>
        <w:contextualSpacing/>
        <w:rPr>
          <w:rFonts w:eastAsia="Times New Roman" w:cs="Microsoft Sans Serif"/>
        </w:rPr>
      </w:pPr>
      <w:r>
        <w:rPr>
          <w:rFonts w:eastAsia="Times New Roman" w:cs="Microsoft Sans Serif"/>
        </w:rPr>
        <w:t>T</w:t>
      </w:r>
      <w:r w:rsidRPr="008348C5">
        <w:rPr>
          <w:rFonts w:eastAsia="Times New Roman" w:cs="Microsoft Sans Serif"/>
        </w:rPr>
        <w:t>here is range based on number of violations and perceived individual need.</w:t>
      </w:r>
    </w:p>
    <w:p w:rsidR="0040534B" w:rsidRPr="008348C5" w:rsidRDefault="0040534B" w:rsidP="0040534B">
      <w:pPr>
        <w:pStyle w:val="ListParagraph"/>
        <w:numPr>
          <w:ilvl w:val="0"/>
          <w:numId w:val="2"/>
        </w:numPr>
        <w:contextualSpacing/>
        <w:rPr>
          <w:rFonts w:eastAsia="Times New Roman" w:cs="Microsoft Sans Serif"/>
        </w:rPr>
      </w:pPr>
      <w:r w:rsidRPr="008348C5">
        <w:rPr>
          <w:rFonts w:eastAsia="Times New Roman" w:cs="Microsoft Sans Serif"/>
        </w:rPr>
        <w:t>Similar to a warning for first offense.  Sanctions increase if violations occur again.  If EMTs intervene, we use an on-line alcohol assessment program for education.</w:t>
      </w:r>
    </w:p>
    <w:p w:rsidR="0040534B" w:rsidRPr="008348C5" w:rsidRDefault="0040534B" w:rsidP="0040534B">
      <w:pPr>
        <w:pStyle w:val="ListParagraph"/>
        <w:numPr>
          <w:ilvl w:val="0"/>
          <w:numId w:val="2"/>
        </w:numPr>
        <w:contextualSpacing/>
        <w:rPr>
          <w:rFonts w:eastAsia="Times New Roman" w:cs="Microsoft Sans Serif"/>
        </w:rPr>
      </w:pPr>
      <w:r w:rsidRPr="008348C5">
        <w:rPr>
          <w:rFonts w:eastAsia="Times New Roman" w:cs="Microsoft Sans Serif"/>
        </w:rPr>
        <w:t>Varies from fines to expulsion.</w:t>
      </w:r>
    </w:p>
    <w:p w:rsidR="0040534B" w:rsidRPr="008348C5" w:rsidRDefault="0040534B" w:rsidP="0040534B">
      <w:pPr>
        <w:pStyle w:val="ListParagraph"/>
        <w:numPr>
          <w:ilvl w:val="0"/>
          <w:numId w:val="2"/>
        </w:numPr>
        <w:contextualSpacing/>
        <w:rPr>
          <w:rFonts w:eastAsia="Times New Roman" w:cs="Microsoft Sans Serif"/>
        </w:rPr>
      </w:pPr>
      <w:r w:rsidRPr="008348C5">
        <w:rPr>
          <w:rFonts w:eastAsia="Times New Roman" w:cs="Microsoft Sans Serif"/>
        </w:rPr>
        <w:t>Warning  Education-online and research/papers  Disciplina</w:t>
      </w:r>
      <w:r>
        <w:rPr>
          <w:rFonts w:eastAsia="Times New Roman" w:cs="Microsoft Sans Serif"/>
        </w:rPr>
        <w:t>ry Probation  Parental Notification</w:t>
      </w:r>
      <w:r w:rsidRPr="008348C5">
        <w:rPr>
          <w:rFonts w:eastAsia="Times New Roman" w:cs="Microsoft Sans Serif"/>
        </w:rPr>
        <w:t xml:space="preserve">  Suspension from campus housing and/or the College</w:t>
      </w:r>
    </w:p>
    <w:p w:rsidR="0040534B" w:rsidRPr="008348C5" w:rsidRDefault="0040534B" w:rsidP="0040534B">
      <w:pPr>
        <w:pStyle w:val="ListParagraph"/>
        <w:numPr>
          <w:ilvl w:val="0"/>
          <w:numId w:val="2"/>
        </w:numPr>
        <w:contextualSpacing/>
        <w:rPr>
          <w:rFonts w:eastAsia="Times New Roman" w:cs="Microsoft Sans Serif"/>
        </w:rPr>
      </w:pPr>
      <w:r>
        <w:rPr>
          <w:rFonts w:eastAsia="Times New Roman" w:cs="Microsoft Sans Serif"/>
        </w:rPr>
        <w:t>D</w:t>
      </w:r>
      <w:r w:rsidRPr="008348C5">
        <w:rPr>
          <w:rFonts w:eastAsia="Times New Roman" w:cs="Microsoft Sans Serif"/>
        </w:rPr>
        <w:t>epends on the circumstances---was there also destruction of property?  If not, the</w:t>
      </w:r>
      <w:r>
        <w:rPr>
          <w:rFonts w:eastAsia="Times New Roman" w:cs="Microsoft Sans Serif"/>
        </w:rPr>
        <w:t>re</w:t>
      </w:r>
      <w:r w:rsidRPr="008348C5">
        <w:rPr>
          <w:rFonts w:eastAsia="Times New Roman" w:cs="Microsoft Sans Serif"/>
        </w:rPr>
        <w:t xml:space="preserve"> are no fiduciary penalties but repeat offenders may be removed from the Residence Halls</w:t>
      </w:r>
    </w:p>
    <w:p w:rsidR="0040534B" w:rsidRPr="008348C5" w:rsidRDefault="0040534B" w:rsidP="0040534B">
      <w:pPr>
        <w:pStyle w:val="ListParagraph"/>
        <w:numPr>
          <w:ilvl w:val="0"/>
          <w:numId w:val="2"/>
        </w:numPr>
        <w:contextualSpacing/>
        <w:rPr>
          <w:rFonts w:eastAsia="Times New Roman" w:cs="Microsoft Sans Serif"/>
        </w:rPr>
      </w:pPr>
      <w:r w:rsidRPr="008348C5">
        <w:rPr>
          <w:rFonts w:eastAsia="Times New Roman" w:cs="Microsoft Sans Serif"/>
        </w:rPr>
        <w:lastRenderedPageBreak/>
        <w:t>Completion of an education-focused alcohol program; responsibility paper; probation typically one semester in length</w:t>
      </w:r>
    </w:p>
    <w:p w:rsidR="0040534B" w:rsidRPr="008348C5" w:rsidRDefault="0040534B" w:rsidP="0040534B">
      <w:pPr>
        <w:pStyle w:val="ListParagraph"/>
        <w:numPr>
          <w:ilvl w:val="0"/>
          <w:numId w:val="2"/>
        </w:numPr>
        <w:contextualSpacing/>
        <w:rPr>
          <w:rFonts w:eastAsia="Times New Roman" w:cs="Microsoft Sans Serif"/>
        </w:rPr>
      </w:pPr>
      <w:r w:rsidRPr="008348C5">
        <w:rPr>
          <w:rFonts w:eastAsia="Times New Roman" w:cs="Microsoft Sans Serif"/>
        </w:rPr>
        <w:t>Progressive approach that takes into consideration the level of the student's involvement and any prior conduct of similar nature.   Low level:  Online module, reflection paper, apology, warning, constructive/educational activity</w:t>
      </w:r>
      <w:r>
        <w:rPr>
          <w:rFonts w:eastAsia="Times New Roman" w:cs="Microsoft Sans Serif"/>
        </w:rPr>
        <w:t>;</w:t>
      </w:r>
      <w:r w:rsidRPr="008348C5">
        <w:rPr>
          <w:rFonts w:eastAsia="Times New Roman" w:cs="Microsoft Sans Serif"/>
        </w:rPr>
        <w:t xml:space="preserve"> med level:  Community restoration project, AOD seminar with addiction counselor</w:t>
      </w:r>
      <w:r>
        <w:rPr>
          <w:rFonts w:eastAsia="Times New Roman" w:cs="Microsoft Sans Serif"/>
        </w:rPr>
        <w:t>;</w:t>
      </w:r>
      <w:r w:rsidRPr="008348C5">
        <w:rPr>
          <w:rFonts w:eastAsia="Times New Roman" w:cs="Microsoft Sans Serif"/>
        </w:rPr>
        <w:t xml:space="preserve"> High level:  Seminar about decision-making run by our experiential education staff, mandated assessment (hold to recommendations of assessment) suspension, and dismissal.</w:t>
      </w:r>
    </w:p>
    <w:p w:rsidR="0040534B" w:rsidRPr="008348C5" w:rsidRDefault="0040534B" w:rsidP="0040534B">
      <w:pPr>
        <w:pStyle w:val="ListParagraph"/>
        <w:numPr>
          <w:ilvl w:val="0"/>
          <w:numId w:val="2"/>
        </w:numPr>
        <w:contextualSpacing/>
        <w:rPr>
          <w:rFonts w:eastAsia="Times New Roman" w:cs="Microsoft Sans Serif"/>
        </w:rPr>
      </w:pPr>
      <w:r w:rsidRPr="008348C5">
        <w:rPr>
          <w:rFonts w:eastAsia="Times New Roman" w:cs="Microsoft Sans Serif"/>
        </w:rPr>
        <w:t>Alcohol education classes, substance abuse counseling, disciplinary probation, disciplinary suspension</w:t>
      </w:r>
    </w:p>
    <w:p w:rsidR="0040534B" w:rsidRPr="008348C5" w:rsidRDefault="0040534B" w:rsidP="0040534B">
      <w:pPr>
        <w:pStyle w:val="ListParagraph"/>
        <w:numPr>
          <w:ilvl w:val="0"/>
          <w:numId w:val="2"/>
        </w:numPr>
        <w:contextualSpacing/>
        <w:rPr>
          <w:rFonts w:eastAsia="Times New Roman" w:cs="Microsoft Sans Serif"/>
        </w:rPr>
      </w:pPr>
      <w:r>
        <w:rPr>
          <w:rFonts w:eastAsia="Times New Roman" w:cs="Microsoft Sans Serif"/>
        </w:rPr>
        <w:t>D</w:t>
      </w:r>
      <w:r w:rsidRPr="008348C5">
        <w:rPr>
          <w:rFonts w:eastAsia="Times New Roman" w:cs="Microsoft Sans Serif"/>
        </w:rPr>
        <w:t>epends on the circumstances (if while in a clinical setting, up to and including dismissal).</w:t>
      </w:r>
    </w:p>
    <w:p w:rsidR="0040534B" w:rsidRPr="008348C5" w:rsidRDefault="0040534B" w:rsidP="0040534B">
      <w:pPr>
        <w:pStyle w:val="ListParagraph"/>
        <w:numPr>
          <w:ilvl w:val="0"/>
          <w:numId w:val="2"/>
        </w:numPr>
        <w:contextualSpacing/>
        <w:rPr>
          <w:rFonts w:eastAsia="Times New Roman" w:cs="Microsoft Sans Serif"/>
        </w:rPr>
      </w:pPr>
      <w:r w:rsidRPr="008348C5">
        <w:rPr>
          <w:rFonts w:eastAsia="Times New Roman" w:cs="Microsoft Sans Serif"/>
        </w:rPr>
        <w:t>Ranges from probationary periods to suspension or dismissal, contributes service hours, fines, mandated assessments, mandated online course work, suspension or dismissal from housing, housing restrictions.</w:t>
      </w:r>
    </w:p>
    <w:p w:rsidR="0040534B" w:rsidRPr="008348C5" w:rsidRDefault="0040534B" w:rsidP="0040534B">
      <w:pPr>
        <w:pStyle w:val="ListParagraph"/>
        <w:numPr>
          <w:ilvl w:val="0"/>
          <w:numId w:val="2"/>
        </w:numPr>
        <w:contextualSpacing/>
        <w:rPr>
          <w:rFonts w:eastAsia="Times New Roman" w:cs="Microsoft Sans Serif"/>
        </w:rPr>
      </w:pPr>
      <w:r w:rsidRPr="008348C5">
        <w:rPr>
          <w:rFonts w:eastAsia="Times New Roman" w:cs="Microsoft Sans Serif"/>
        </w:rPr>
        <w:t>1st offense - probation ATO</w:t>
      </w:r>
      <w:r>
        <w:rPr>
          <w:rFonts w:eastAsia="Times New Roman" w:cs="Microsoft Sans Serif"/>
        </w:rPr>
        <w:t>D classes, reflection essays, community</w:t>
      </w:r>
      <w:r w:rsidRPr="008348C5">
        <w:rPr>
          <w:rFonts w:eastAsia="Times New Roman" w:cs="Microsoft Sans Serif"/>
        </w:rPr>
        <w:t xml:space="preserve"> service, journaling, and possible meetings with the Dean of Students.</w:t>
      </w:r>
    </w:p>
    <w:p w:rsidR="0040534B" w:rsidRPr="008348C5" w:rsidRDefault="0040534B" w:rsidP="0040534B">
      <w:pPr>
        <w:pStyle w:val="ListParagraph"/>
        <w:numPr>
          <w:ilvl w:val="0"/>
          <w:numId w:val="2"/>
        </w:numPr>
        <w:contextualSpacing/>
        <w:rPr>
          <w:rFonts w:eastAsia="Times New Roman" w:cs="Microsoft Sans Serif"/>
        </w:rPr>
      </w:pPr>
      <w:r w:rsidRPr="008348C5">
        <w:rPr>
          <w:rFonts w:eastAsia="Times New Roman" w:cs="Microsoft Sans Serif"/>
        </w:rPr>
        <w:t>fines, counseling, community service</w:t>
      </w:r>
    </w:p>
    <w:p w:rsidR="0040534B" w:rsidRPr="008348C5" w:rsidRDefault="0040534B" w:rsidP="0040534B">
      <w:pPr>
        <w:pStyle w:val="ListParagraph"/>
        <w:numPr>
          <w:ilvl w:val="0"/>
          <w:numId w:val="2"/>
        </w:numPr>
        <w:contextualSpacing/>
        <w:rPr>
          <w:rFonts w:eastAsia="Times New Roman" w:cs="Microsoft Sans Serif"/>
        </w:rPr>
      </w:pPr>
      <w:r w:rsidRPr="008348C5">
        <w:rPr>
          <w:rFonts w:eastAsia="Times New Roman" w:cs="Microsoft Sans Serif"/>
        </w:rPr>
        <w:t>1st offense--6 hours community service, $50 fine, reflection paper; 2nd offense--10 hours community service, $100 fine, parent notification, BASICS session; 3rd offense-expulsion</w:t>
      </w:r>
    </w:p>
    <w:p w:rsidR="0040534B" w:rsidRPr="008348C5" w:rsidRDefault="0040534B" w:rsidP="0040534B">
      <w:pPr>
        <w:pStyle w:val="ListParagraph"/>
        <w:numPr>
          <w:ilvl w:val="0"/>
          <w:numId w:val="2"/>
        </w:numPr>
        <w:contextualSpacing/>
        <w:rPr>
          <w:rFonts w:eastAsia="Times New Roman" w:cs="Microsoft Sans Serif"/>
        </w:rPr>
      </w:pPr>
      <w:r w:rsidRPr="008348C5">
        <w:rPr>
          <w:rFonts w:eastAsia="Times New Roman" w:cs="Microsoft Sans Serif"/>
        </w:rPr>
        <w:t>From warning, educational sanction, community service, and/or up to dismissal from the College.</w:t>
      </w:r>
    </w:p>
    <w:p w:rsidR="0040534B" w:rsidRPr="008348C5" w:rsidRDefault="0040534B" w:rsidP="0040534B">
      <w:pPr>
        <w:pStyle w:val="ListParagraph"/>
        <w:numPr>
          <w:ilvl w:val="0"/>
          <w:numId w:val="2"/>
        </w:numPr>
        <w:contextualSpacing/>
        <w:rPr>
          <w:rFonts w:eastAsia="Times New Roman" w:cs="Microsoft Sans Serif"/>
        </w:rPr>
      </w:pPr>
      <w:r w:rsidRPr="008348C5">
        <w:rPr>
          <w:rFonts w:eastAsia="Times New Roman" w:cs="Microsoft Sans Serif"/>
        </w:rPr>
        <w:t>Probation, suspension</w:t>
      </w:r>
    </w:p>
    <w:p w:rsidR="0040534B" w:rsidRPr="008348C5" w:rsidRDefault="0040534B" w:rsidP="0040534B">
      <w:pPr>
        <w:pStyle w:val="ListParagraph"/>
        <w:numPr>
          <w:ilvl w:val="0"/>
          <w:numId w:val="2"/>
        </w:numPr>
        <w:contextualSpacing/>
        <w:rPr>
          <w:rFonts w:eastAsia="Times New Roman" w:cs="Microsoft Sans Serif"/>
        </w:rPr>
      </w:pPr>
      <w:r w:rsidRPr="008348C5">
        <w:rPr>
          <w:rFonts w:eastAsia="Times New Roman" w:cs="Microsoft Sans Serif"/>
        </w:rPr>
        <w:t>Usually warning or probation and often an educational package of sanctions.</w:t>
      </w:r>
    </w:p>
    <w:p w:rsidR="0040534B" w:rsidRPr="008348C5" w:rsidRDefault="0040534B" w:rsidP="0040534B">
      <w:pPr>
        <w:pStyle w:val="ListParagraph"/>
        <w:numPr>
          <w:ilvl w:val="0"/>
          <w:numId w:val="2"/>
        </w:numPr>
        <w:contextualSpacing/>
        <w:rPr>
          <w:rFonts w:eastAsia="Times New Roman" w:cs="Microsoft Sans Serif"/>
        </w:rPr>
      </w:pPr>
      <w:r w:rsidRPr="008348C5">
        <w:rPr>
          <w:rFonts w:eastAsia="Times New Roman" w:cs="Microsoft Sans Serif"/>
        </w:rPr>
        <w:t>Students found responsible must take our 90-minute alcohol education course.  We also work with the city to offer a DIVERSION program for students and non-students found responsible in our community for underage drinking.  This has been very effective in reducing recidivism for these types of offenses.</w:t>
      </w:r>
    </w:p>
    <w:p w:rsidR="0040534B" w:rsidRPr="008348C5" w:rsidRDefault="0040534B" w:rsidP="0040534B">
      <w:pPr>
        <w:pStyle w:val="ListParagraph"/>
        <w:numPr>
          <w:ilvl w:val="0"/>
          <w:numId w:val="2"/>
        </w:numPr>
        <w:contextualSpacing/>
        <w:rPr>
          <w:rFonts w:eastAsia="Times New Roman" w:cs="Microsoft Sans Serif"/>
        </w:rPr>
      </w:pPr>
      <w:r w:rsidRPr="008348C5">
        <w:rPr>
          <w:rFonts w:eastAsia="Times New Roman" w:cs="Microsoft Sans Serif"/>
        </w:rPr>
        <w:t>Drinking tickets or required counseling</w:t>
      </w:r>
    </w:p>
    <w:p w:rsidR="0040534B" w:rsidRPr="008348C5" w:rsidRDefault="0040534B" w:rsidP="0040534B">
      <w:pPr>
        <w:pStyle w:val="ListParagraph"/>
        <w:numPr>
          <w:ilvl w:val="0"/>
          <w:numId w:val="2"/>
        </w:numPr>
        <w:contextualSpacing/>
        <w:rPr>
          <w:rFonts w:eastAsia="Times New Roman" w:cs="Microsoft Sans Serif"/>
        </w:rPr>
      </w:pPr>
      <w:r w:rsidRPr="008348C5">
        <w:rPr>
          <w:rFonts w:eastAsia="Times New Roman" w:cs="Microsoft Sans Serif"/>
        </w:rPr>
        <w:t>Alcohol awareness program, community service, possible suspension from school</w:t>
      </w:r>
    </w:p>
    <w:p w:rsidR="0040534B" w:rsidRPr="008348C5" w:rsidRDefault="0040534B" w:rsidP="0040534B">
      <w:pPr>
        <w:pStyle w:val="ListParagraph"/>
        <w:numPr>
          <w:ilvl w:val="0"/>
          <w:numId w:val="2"/>
        </w:numPr>
        <w:contextualSpacing/>
        <w:rPr>
          <w:rFonts w:eastAsia="Times New Roman" w:cs="Microsoft Sans Serif"/>
        </w:rPr>
      </w:pPr>
      <w:r w:rsidRPr="008348C5">
        <w:rPr>
          <w:rFonts w:eastAsia="Times New Roman" w:cs="Microsoft Sans Serif"/>
        </w:rPr>
        <w:t>Disciplinary meeting and a notation in a disciplinary file, referral for the BASICS intervention, letter home to parents to indicate that an infraction of the alcohol policy has occurred. If the circumstances warrant it, higher level sanctions such as probation from the residence hall or the university, and/or deferred suspension for the institution. In the most extreme cases, expulsion from the university for a period of time, or permanently.</w:t>
      </w:r>
    </w:p>
    <w:p w:rsidR="0040534B" w:rsidRPr="008348C5" w:rsidRDefault="0040534B" w:rsidP="0040534B">
      <w:pPr>
        <w:pStyle w:val="ListParagraph"/>
        <w:numPr>
          <w:ilvl w:val="0"/>
          <w:numId w:val="2"/>
        </w:numPr>
        <w:contextualSpacing/>
        <w:rPr>
          <w:rFonts w:eastAsia="Times New Roman" w:cs="Microsoft Sans Serif"/>
        </w:rPr>
      </w:pPr>
      <w:r w:rsidRPr="008348C5">
        <w:rPr>
          <w:rFonts w:eastAsia="Times New Roman" w:cs="Microsoft Sans Serif"/>
        </w:rPr>
        <w:t>Alcohol course, $50 or $150 fine and possible required assessment.</w:t>
      </w:r>
    </w:p>
    <w:p w:rsidR="0040534B" w:rsidRPr="008348C5" w:rsidRDefault="0040534B" w:rsidP="0040534B">
      <w:pPr>
        <w:pStyle w:val="ListParagraph"/>
        <w:numPr>
          <w:ilvl w:val="0"/>
          <w:numId w:val="2"/>
        </w:numPr>
        <w:contextualSpacing/>
        <w:rPr>
          <w:rFonts w:eastAsia="Times New Roman" w:cs="Microsoft Sans Serif"/>
        </w:rPr>
      </w:pPr>
      <w:r w:rsidRPr="008348C5">
        <w:rPr>
          <w:rFonts w:eastAsia="Times New Roman" w:cs="Microsoft Sans Serif"/>
        </w:rPr>
        <w:t>Fines, suspension from clubs and other privileges as determine by University.</w:t>
      </w:r>
    </w:p>
    <w:p w:rsidR="0040534B" w:rsidRPr="008348C5" w:rsidRDefault="0040534B" w:rsidP="0040534B">
      <w:pPr>
        <w:pStyle w:val="ListParagraph"/>
        <w:numPr>
          <w:ilvl w:val="0"/>
          <w:numId w:val="2"/>
        </w:numPr>
        <w:contextualSpacing/>
        <w:rPr>
          <w:rFonts w:eastAsia="Times New Roman" w:cs="Microsoft Sans Serif"/>
        </w:rPr>
      </w:pPr>
      <w:r w:rsidRPr="008348C5">
        <w:rPr>
          <w:rFonts w:eastAsia="Times New Roman" w:cs="Microsoft Sans Serif"/>
        </w:rPr>
        <w:t>Don't know</w:t>
      </w:r>
    </w:p>
    <w:p w:rsidR="0040534B" w:rsidRPr="008348C5" w:rsidRDefault="0040534B" w:rsidP="0040534B">
      <w:pPr>
        <w:pStyle w:val="ListParagraph"/>
        <w:numPr>
          <w:ilvl w:val="0"/>
          <w:numId w:val="2"/>
        </w:numPr>
        <w:contextualSpacing/>
        <w:rPr>
          <w:rFonts w:eastAsia="Times New Roman" w:cs="Microsoft Sans Serif"/>
        </w:rPr>
      </w:pPr>
      <w:r w:rsidRPr="008348C5">
        <w:rPr>
          <w:rFonts w:eastAsia="Times New Roman" w:cs="Microsoft Sans Serif"/>
        </w:rPr>
        <w:t>Students get charged with either underage consumption or possession. All students are assessed by an on-campus substance abuse professional and must follow the recommendations from the assessment.</w:t>
      </w:r>
    </w:p>
    <w:p w:rsidR="0040534B" w:rsidRPr="008348C5" w:rsidRDefault="0040534B" w:rsidP="0040534B">
      <w:pPr>
        <w:pStyle w:val="ListParagraph"/>
        <w:numPr>
          <w:ilvl w:val="0"/>
          <w:numId w:val="2"/>
        </w:numPr>
        <w:contextualSpacing/>
        <w:rPr>
          <w:rFonts w:eastAsia="Times New Roman" w:cs="Microsoft Sans Serif"/>
        </w:rPr>
      </w:pPr>
      <w:r w:rsidRPr="008348C5">
        <w:rPr>
          <w:rFonts w:eastAsia="Times New Roman" w:cs="Microsoft Sans Serif"/>
        </w:rPr>
        <w:t>counseling, fine, online education</w:t>
      </w:r>
    </w:p>
    <w:p w:rsidR="0040534B" w:rsidRPr="008348C5" w:rsidRDefault="0040534B" w:rsidP="0040534B">
      <w:pPr>
        <w:pStyle w:val="ListParagraph"/>
        <w:numPr>
          <w:ilvl w:val="0"/>
          <w:numId w:val="2"/>
        </w:numPr>
        <w:contextualSpacing/>
        <w:rPr>
          <w:rFonts w:eastAsia="Times New Roman" w:cs="Microsoft Sans Serif"/>
        </w:rPr>
      </w:pPr>
      <w:r w:rsidRPr="008348C5">
        <w:rPr>
          <w:rFonts w:eastAsia="Times New Roman" w:cs="Microsoft Sans Serif"/>
        </w:rPr>
        <w:t>see previous questions</w:t>
      </w:r>
    </w:p>
    <w:p w:rsidR="0040534B" w:rsidRPr="008348C5" w:rsidRDefault="0040534B" w:rsidP="0040534B">
      <w:pPr>
        <w:pStyle w:val="ListParagraph"/>
        <w:numPr>
          <w:ilvl w:val="0"/>
          <w:numId w:val="2"/>
        </w:numPr>
        <w:contextualSpacing/>
        <w:rPr>
          <w:rFonts w:eastAsia="Times New Roman" w:cs="Microsoft Sans Serif"/>
        </w:rPr>
      </w:pPr>
      <w:r w:rsidRPr="008348C5">
        <w:rPr>
          <w:rFonts w:eastAsia="Times New Roman" w:cs="Microsoft Sans Serif"/>
        </w:rPr>
        <w:t>anything from a warning to expulsion</w:t>
      </w:r>
    </w:p>
    <w:p w:rsidR="0040534B" w:rsidRPr="008348C5" w:rsidRDefault="0040534B" w:rsidP="0040534B">
      <w:pPr>
        <w:pStyle w:val="ListParagraph"/>
        <w:numPr>
          <w:ilvl w:val="0"/>
          <w:numId w:val="2"/>
        </w:numPr>
        <w:contextualSpacing/>
        <w:rPr>
          <w:rFonts w:eastAsia="Times New Roman" w:cs="Microsoft Sans Serif"/>
        </w:rPr>
      </w:pPr>
      <w:r w:rsidRPr="008348C5">
        <w:rPr>
          <w:rFonts w:eastAsia="Times New Roman" w:cs="Microsoft Sans Serif"/>
        </w:rPr>
        <w:lastRenderedPageBreak/>
        <w:t>Student can drink at the age of 18 in this country, so very few students have to be monitored for under</w:t>
      </w:r>
      <w:r>
        <w:rPr>
          <w:rFonts w:eastAsia="Times New Roman" w:cs="Microsoft Sans Serif"/>
        </w:rPr>
        <w:t>-</w:t>
      </w:r>
      <w:r w:rsidRPr="008348C5">
        <w:rPr>
          <w:rFonts w:eastAsia="Times New Roman" w:cs="Microsoft Sans Serif"/>
        </w:rPr>
        <w:t>age drinking. When we do have 17 year olds coming on to campus, we monitor them at University events.</w:t>
      </w:r>
    </w:p>
    <w:p w:rsidR="0040534B" w:rsidRPr="008348C5" w:rsidRDefault="0040534B" w:rsidP="0040534B">
      <w:pPr>
        <w:pStyle w:val="ListParagraph"/>
        <w:numPr>
          <w:ilvl w:val="0"/>
          <w:numId w:val="2"/>
        </w:numPr>
        <w:contextualSpacing/>
        <w:rPr>
          <w:rFonts w:eastAsia="Times New Roman" w:cs="Microsoft Sans Serif"/>
        </w:rPr>
      </w:pPr>
      <w:r w:rsidRPr="008348C5">
        <w:rPr>
          <w:rFonts w:eastAsia="Times New Roman" w:cs="Microsoft Sans Serif"/>
        </w:rPr>
        <w:t>30 day Social Probation -1st  Semester SP - 2nd  Dismissal - 3rd</w:t>
      </w:r>
    </w:p>
    <w:p w:rsidR="0040534B" w:rsidRPr="008348C5" w:rsidRDefault="0040534B" w:rsidP="0040534B">
      <w:pPr>
        <w:pStyle w:val="ListParagraph"/>
        <w:numPr>
          <w:ilvl w:val="0"/>
          <w:numId w:val="2"/>
        </w:numPr>
        <w:contextualSpacing/>
        <w:rPr>
          <w:rFonts w:eastAsia="Times New Roman" w:cs="Microsoft Sans Serif"/>
        </w:rPr>
      </w:pPr>
      <w:r w:rsidRPr="008348C5">
        <w:rPr>
          <w:rFonts w:eastAsia="Times New Roman" w:cs="Microsoft Sans Serif"/>
        </w:rPr>
        <w:t>2 session alcohol class, legal involvement</w:t>
      </w:r>
    </w:p>
    <w:p w:rsidR="0040534B" w:rsidRPr="008348C5" w:rsidRDefault="0040534B" w:rsidP="0040534B">
      <w:pPr>
        <w:pStyle w:val="ListParagraph"/>
        <w:numPr>
          <w:ilvl w:val="0"/>
          <w:numId w:val="2"/>
        </w:numPr>
        <w:contextualSpacing/>
        <w:rPr>
          <w:rFonts w:eastAsia="Times New Roman" w:cs="Microsoft Sans Serif"/>
        </w:rPr>
      </w:pPr>
      <w:r w:rsidRPr="008348C5">
        <w:rPr>
          <w:rFonts w:eastAsia="Times New Roman" w:cs="Microsoft Sans Serif"/>
        </w:rPr>
        <w:t>unsure</w:t>
      </w:r>
    </w:p>
    <w:p w:rsidR="0040534B" w:rsidRPr="008348C5" w:rsidRDefault="0040534B" w:rsidP="0040534B">
      <w:pPr>
        <w:rPr>
          <w:rFonts w:eastAsia="Times New Roman" w:cs="Arial"/>
          <w:color w:val="000000"/>
        </w:rPr>
      </w:pPr>
    </w:p>
    <w:p w:rsidR="0040534B" w:rsidRPr="008348C5" w:rsidRDefault="0040534B" w:rsidP="0040534B">
      <w:pPr>
        <w:rPr>
          <w:rFonts w:eastAsia="Times New Roman" w:cs="Arial"/>
          <w:color w:val="000000"/>
        </w:rPr>
      </w:pPr>
      <w:r w:rsidRPr="008348C5">
        <w:rPr>
          <w:rFonts w:eastAsia="Times New Roman" w:cs="Arial"/>
          <w:color w:val="000000"/>
        </w:rPr>
        <w:t>MA/PHD and Research Universities</w:t>
      </w:r>
    </w:p>
    <w:p w:rsidR="0040534B" w:rsidRPr="008348C5" w:rsidRDefault="0040534B" w:rsidP="0040534B">
      <w:pPr>
        <w:pStyle w:val="ListParagraph"/>
        <w:numPr>
          <w:ilvl w:val="0"/>
          <w:numId w:val="3"/>
        </w:numPr>
        <w:contextualSpacing/>
        <w:rPr>
          <w:rFonts w:eastAsia="Times New Roman" w:cs="Microsoft Sans Serif"/>
        </w:rPr>
      </w:pPr>
      <w:r w:rsidRPr="008348C5">
        <w:rPr>
          <w:rFonts w:eastAsia="Times New Roman" w:cs="Microsoft Sans Serif"/>
        </w:rPr>
        <w:t>Community service.  Mandated counseling/education.</w:t>
      </w:r>
    </w:p>
    <w:p w:rsidR="0040534B" w:rsidRPr="008348C5" w:rsidRDefault="0040534B" w:rsidP="0040534B">
      <w:pPr>
        <w:pStyle w:val="ListParagraph"/>
        <w:numPr>
          <w:ilvl w:val="0"/>
          <w:numId w:val="3"/>
        </w:numPr>
        <w:contextualSpacing/>
        <w:rPr>
          <w:rFonts w:eastAsia="Times New Roman" w:cs="Microsoft Sans Serif"/>
        </w:rPr>
      </w:pPr>
      <w:r w:rsidRPr="008348C5">
        <w:rPr>
          <w:rFonts w:eastAsia="Times New Roman" w:cs="Microsoft Sans Serif"/>
        </w:rPr>
        <w:t xml:space="preserve">The following are possible sanctions which may result from a failure to follow the Alcohol Policy.  1. Underage Students in the presence of alcohol.  a. First offense: disciplinary warning, parental notification, alcohol education program.  b. Second offense: parental notification, alcohol education program, monetary fine.    2. Underage possession and/or consumption of alcohol or open container of alcohol in public area or unconcealed transportation of alcohol.  a. First offense: disposal of alcohol, disciplinary warning, parental notification, alcohol education program, monetary fine.  b. Second offense: disposal of alcohol, parental notification, alcohol education program, monetary fine, probation.    3. Use of false identification to secure alcohol.  a. First offense: disposal of alcohol, confiscation of false ID, parental notification, monetary fine, probation.  b. Second offense: disposal of alcohol, confiscation of false ID, parental notification, alcohol education program, monetary fine, probation, removal from University housing.    4. Furnishing and transporting alcohol for a minor.  a. First offense: disposal of alcohol, disciplinary warning, alcohol education program, monetary fine.  b. Second offense: disposal of alcohol, monetary fine, probation, removal from University housing.    5. Possession of a common source of alcohol (including, but not limited to, keg, party ball, etc.)  a. First offense: confiscation of alcohol, parental notification, </w:t>
      </w:r>
      <w:proofErr w:type="gramStart"/>
      <w:r w:rsidRPr="008348C5">
        <w:rPr>
          <w:rFonts w:eastAsia="Times New Roman" w:cs="Microsoft Sans Serif"/>
        </w:rPr>
        <w:t>monetary</w:t>
      </w:r>
      <w:proofErr w:type="gramEnd"/>
      <w:r w:rsidRPr="008348C5">
        <w:rPr>
          <w:rFonts w:eastAsia="Times New Roman" w:cs="Microsoft Sans Serif"/>
        </w:rPr>
        <w:t xml:space="preserve"> fine per person involved, probation, removal from University housing.  b. Second offense: disposal of alcohol, parental notification, monetary fine per person involved, removal from University housing, suspension from the University.    6. Use of alcohol resulting in involuntary, erratic or abusive behavior (including vandalism).  a. First offense: parental notification, alcohol education program, monetary fine, restitution, probation.  b. Second offense: parental notification, monetary fine, restitution, probation, removal from University housing, suspension from the University.</w:t>
      </w:r>
    </w:p>
    <w:p w:rsidR="0040534B" w:rsidRPr="008348C5" w:rsidRDefault="0040534B" w:rsidP="0040534B">
      <w:pPr>
        <w:pStyle w:val="ListParagraph"/>
        <w:numPr>
          <w:ilvl w:val="0"/>
          <w:numId w:val="3"/>
        </w:numPr>
        <w:contextualSpacing/>
        <w:rPr>
          <w:rFonts w:eastAsia="Times New Roman" w:cs="Microsoft Sans Serif"/>
        </w:rPr>
      </w:pPr>
      <w:r w:rsidRPr="008348C5">
        <w:rPr>
          <w:rFonts w:eastAsia="Times New Roman" w:cs="Microsoft Sans Serif"/>
        </w:rPr>
        <w:t>Educational sanctions first minor, first-time offenses; probation and loss of privileges for others.</w:t>
      </w:r>
    </w:p>
    <w:p w:rsidR="0040534B" w:rsidRPr="008348C5" w:rsidRDefault="0040534B" w:rsidP="0040534B">
      <w:pPr>
        <w:pStyle w:val="ListParagraph"/>
        <w:numPr>
          <w:ilvl w:val="0"/>
          <w:numId w:val="3"/>
        </w:numPr>
        <w:contextualSpacing/>
        <w:rPr>
          <w:rFonts w:eastAsia="Times New Roman" w:cs="Microsoft Sans Serif"/>
        </w:rPr>
      </w:pPr>
      <w:r w:rsidRPr="008348C5">
        <w:rPr>
          <w:rFonts w:eastAsia="Times New Roman" w:cs="Microsoft Sans Serif"/>
        </w:rPr>
        <w:t>Probation and Alcohol Edu</w:t>
      </w:r>
    </w:p>
    <w:p w:rsidR="0040534B" w:rsidRPr="008348C5" w:rsidRDefault="0040534B" w:rsidP="0040534B">
      <w:pPr>
        <w:pStyle w:val="ListParagraph"/>
        <w:numPr>
          <w:ilvl w:val="0"/>
          <w:numId w:val="3"/>
        </w:numPr>
        <w:contextualSpacing/>
        <w:rPr>
          <w:rFonts w:eastAsia="Times New Roman" w:cs="Microsoft Sans Serif"/>
        </w:rPr>
      </w:pPr>
      <w:r w:rsidRPr="008348C5">
        <w:rPr>
          <w:rFonts w:eastAsia="Times New Roman" w:cs="Microsoft Sans Serif"/>
        </w:rPr>
        <w:t>Probation, must attend alcohol or drug education program, and letter home to parents (for entering freshmen).</w:t>
      </w:r>
    </w:p>
    <w:p w:rsidR="0040534B" w:rsidRPr="008348C5" w:rsidRDefault="0040534B" w:rsidP="0040534B">
      <w:pPr>
        <w:pStyle w:val="ListParagraph"/>
        <w:numPr>
          <w:ilvl w:val="0"/>
          <w:numId w:val="3"/>
        </w:numPr>
        <w:contextualSpacing/>
        <w:rPr>
          <w:rFonts w:eastAsia="Times New Roman" w:cs="Microsoft Sans Serif"/>
        </w:rPr>
      </w:pPr>
      <w:r w:rsidRPr="008348C5">
        <w:rPr>
          <w:rFonts w:eastAsia="Times New Roman" w:cs="Microsoft Sans Serif"/>
        </w:rPr>
        <w:t>Probation, suspension, expulsion.</w:t>
      </w:r>
    </w:p>
    <w:p w:rsidR="0040534B" w:rsidRPr="008348C5" w:rsidRDefault="0040534B" w:rsidP="0040534B">
      <w:pPr>
        <w:pStyle w:val="ListParagraph"/>
        <w:numPr>
          <w:ilvl w:val="0"/>
          <w:numId w:val="3"/>
        </w:numPr>
        <w:contextualSpacing/>
        <w:rPr>
          <w:rFonts w:eastAsia="Times New Roman" w:cs="Microsoft Sans Serif"/>
        </w:rPr>
      </w:pPr>
      <w:r w:rsidRPr="008348C5">
        <w:rPr>
          <w:rFonts w:eastAsia="Times New Roman" w:cs="Microsoft Sans Serif"/>
        </w:rPr>
        <w:t>Probation, suspension, expulsion.</w:t>
      </w:r>
    </w:p>
    <w:p w:rsidR="0040534B" w:rsidRPr="008348C5" w:rsidRDefault="0040534B" w:rsidP="0040534B">
      <w:pPr>
        <w:pStyle w:val="ListParagraph"/>
        <w:numPr>
          <w:ilvl w:val="0"/>
          <w:numId w:val="3"/>
        </w:numPr>
        <w:contextualSpacing/>
        <w:rPr>
          <w:rFonts w:eastAsia="Times New Roman" w:cs="Microsoft Sans Serif"/>
        </w:rPr>
      </w:pPr>
      <w:r>
        <w:rPr>
          <w:rFonts w:eastAsia="Times New Roman" w:cs="Microsoft Sans Serif"/>
        </w:rPr>
        <w:t>First Offense:</w:t>
      </w:r>
      <w:r w:rsidRPr="008348C5">
        <w:rPr>
          <w:rFonts w:eastAsia="Times New Roman" w:cs="Microsoft Sans Serif"/>
        </w:rPr>
        <w:t xml:space="preserve"> For students under the age of 21, a parental contact letter detailing incident written by student for file and future delivery upon subsequent offense;    A monetary fine of $100; and --- alcohol education module completion and 5 hours community service project to be determined and monitored by the Office of Student Affairs; or --- 2 page typed reflection paper and 10 hours community service project </w:t>
      </w:r>
      <w:r w:rsidRPr="008348C5">
        <w:rPr>
          <w:rFonts w:eastAsia="Times New Roman" w:cs="Microsoft Sans Serif"/>
        </w:rPr>
        <w:lastRenderedPageBreak/>
        <w:t>to be determined and monitored by the Office of Student Affairs.  If the violation took place at social event, see organization and event violations policy later in this subsection.    Second Offense  Monetary fine of $200, six month probation, parental contact letter for student under the age of 21 detailing incident written by student for file and future delivery upon subsequent offense, and Alcohol Education/ Counseling Assessment ($10 administrative fee).    Individual Disruptive or Repetitive (3rd or Greater) Alcohol Violation  Monetary fine of $300, participation in substance abuse counseling class and/or assessment (includes a $50 administrative fee), 25 community service hours, parental contact letter sent for students under the age of 21, and minimum of 6 month suspension (may be deferred upon consideration of potential for remediation). If the violation took place at social event, see organization and event violations policy later in this subsection.</w:t>
      </w:r>
    </w:p>
    <w:p w:rsidR="0040534B" w:rsidRPr="008348C5" w:rsidRDefault="0040534B" w:rsidP="0040534B">
      <w:pPr>
        <w:pStyle w:val="ListParagraph"/>
        <w:numPr>
          <w:ilvl w:val="0"/>
          <w:numId w:val="3"/>
        </w:numPr>
        <w:contextualSpacing/>
        <w:rPr>
          <w:rFonts w:eastAsia="Times New Roman" w:cs="Microsoft Sans Serif"/>
        </w:rPr>
      </w:pPr>
      <w:r w:rsidRPr="008348C5">
        <w:rPr>
          <w:rFonts w:eastAsia="Times New Roman" w:cs="Microsoft Sans Serif"/>
        </w:rPr>
        <w:t>Depending on type of violation:  probation, assessment; educational session; loss of priv</w:t>
      </w:r>
      <w:r>
        <w:rPr>
          <w:rFonts w:eastAsia="Times New Roman" w:cs="Microsoft Sans Serif"/>
        </w:rPr>
        <w:t>ile</w:t>
      </w:r>
      <w:r w:rsidRPr="008348C5">
        <w:rPr>
          <w:rFonts w:eastAsia="Times New Roman" w:cs="Microsoft Sans Serif"/>
        </w:rPr>
        <w:t>ges</w:t>
      </w:r>
    </w:p>
    <w:p w:rsidR="0040534B" w:rsidRPr="008348C5" w:rsidRDefault="0040534B" w:rsidP="0040534B">
      <w:pPr>
        <w:pStyle w:val="ListParagraph"/>
        <w:numPr>
          <w:ilvl w:val="0"/>
          <w:numId w:val="3"/>
        </w:numPr>
        <w:contextualSpacing/>
        <w:rPr>
          <w:rFonts w:eastAsia="Times New Roman" w:cs="Microsoft Sans Serif"/>
        </w:rPr>
      </w:pPr>
      <w:r w:rsidRPr="008348C5">
        <w:rPr>
          <w:rFonts w:eastAsia="Times New Roman" w:cs="Microsoft Sans Serif"/>
        </w:rPr>
        <w:t>Range of penalties varies based upon several factors and range from admonishment to expulsion.</w:t>
      </w:r>
    </w:p>
    <w:p w:rsidR="0040534B" w:rsidRPr="008348C5" w:rsidRDefault="0040534B" w:rsidP="0040534B">
      <w:pPr>
        <w:pStyle w:val="ListParagraph"/>
        <w:numPr>
          <w:ilvl w:val="0"/>
          <w:numId w:val="3"/>
        </w:numPr>
        <w:contextualSpacing/>
        <w:rPr>
          <w:rFonts w:eastAsia="Times New Roman" w:cs="Microsoft Sans Serif"/>
        </w:rPr>
      </w:pPr>
      <w:r w:rsidRPr="008348C5">
        <w:rPr>
          <w:rFonts w:eastAsia="Times New Roman" w:cs="Microsoft Sans Serif"/>
        </w:rPr>
        <w:t xml:space="preserve">Police issue </w:t>
      </w:r>
      <w:r>
        <w:rPr>
          <w:rFonts w:eastAsia="Times New Roman" w:cs="Microsoft Sans Serif"/>
        </w:rPr>
        <w:t>tickets initially. A student lo</w:t>
      </w:r>
      <w:r w:rsidRPr="008348C5">
        <w:rPr>
          <w:rFonts w:eastAsia="Times New Roman" w:cs="Microsoft Sans Serif"/>
        </w:rPr>
        <w:t>se</w:t>
      </w:r>
      <w:r>
        <w:rPr>
          <w:rFonts w:eastAsia="Times New Roman" w:cs="Microsoft Sans Serif"/>
        </w:rPr>
        <w:t>s</w:t>
      </w:r>
      <w:r w:rsidRPr="008348C5">
        <w:rPr>
          <w:rFonts w:eastAsia="Times New Roman" w:cs="Microsoft Sans Serif"/>
        </w:rPr>
        <w:t xml:space="preserve"> their housing contract, and finally a student could be asked to leave the institution for some amount of time.</w:t>
      </w:r>
    </w:p>
    <w:p w:rsidR="0040534B" w:rsidRPr="008348C5" w:rsidRDefault="0040534B" w:rsidP="0040534B">
      <w:pPr>
        <w:pStyle w:val="ListParagraph"/>
        <w:numPr>
          <w:ilvl w:val="0"/>
          <w:numId w:val="3"/>
        </w:numPr>
        <w:contextualSpacing/>
        <w:rPr>
          <w:rFonts w:eastAsia="Times New Roman" w:cs="Microsoft Sans Serif"/>
        </w:rPr>
      </w:pPr>
      <w:r w:rsidRPr="008348C5">
        <w:rPr>
          <w:rFonts w:eastAsia="Times New Roman" w:cs="Microsoft Sans Serif"/>
        </w:rPr>
        <w:t>Probation, educational course, potential eviction from on-campus housing, referrals to individual counseling.</w:t>
      </w:r>
    </w:p>
    <w:p w:rsidR="0040534B" w:rsidRPr="008348C5" w:rsidRDefault="0040534B" w:rsidP="0040534B">
      <w:pPr>
        <w:pStyle w:val="ListParagraph"/>
        <w:numPr>
          <w:ilvl w:val="0"/>
          <w:numId w:val="3"/>
        </w:numPr>
        <w:contextualSpacing/>
        <w:rPr>
          <w:rFonts w:eastAsia="Times New Roman" w:cs="Microsoft Sans Serif"/>
        </w:rPr>
      </w:pPr>
      <w:r w:rsidRPr="008348C5">
        <w:rPr>
          <w:rFonts w:eastAsia="Times New Roman" w:cs="Microsoft Sans Serif"/>
        </w:rPr>
        <w:t>mandated meeting with Community Standards office</w:t>
      </w:r>
    </w:p>
    <w:p w:rsidR="0040534B" w:rsidRDefault="0040534B" w:rsidP="0040534B">
      <w:pPr>
        <w:pStyle w:val="Heading1"/>
      </w:pPr>
      <w:r w:rsidRPr="008348C5">
        <w:rPr>
          <w:rFonts w:ascii="Cambria" w:hAnsi="Cambria"/>
          <w:sz w:val="24"/>
          <w:szCs w:val="24"/>
        </w:rPr>
        <w:br w:type="page"/>
      </w:r>
      <w:bookmarkStart w:id="1" w:name="_Toc416339729"/>
      <w:r>
        <w:lastRenderedPageBreak/>
        <w:t xml:space="preserve">Table 6.1 </w:t>
      </w:r>
      <w:proofErr w:type="gramStart"/>
      <w:r>
        <w:t>In</w:t>
      </w:r>
      <w:proofErr w:type="gramEnd"/>
      <w:r>
        <w:t xml:space="preserve"> the past three years at your college has any student been expelled for violating the school's policies on alcohol use?</w:t>
      </w:r>
      <w:bookmarkEnd w:id="1"/>
      <w:r w:rsidRPr="0093400A">
        <w:t xml:space="preserve"> </w:t>
      </w:r>
    </w:p>
    <w:p w:rsidR="0040534B" w:rsidRDefault="0040534B" w:rsidP="0040534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70"/>
        <w:gridCol w:w="2402"/>
        <w:gridCol w:w="2402"/>
        <w:gridCol w:w="2402"/>
      </w:tblGrid>
      <w:tr w:rsidR="0040534B" w:rsidRPr="00505659" w:rsidTr="00051F3A">
        <w:tc>
          <w:tcPr>
            <w:tcW w:w="4258" w:type="dxa"/>
          </w:tcPr>
          <w:p w:rsidR="0040534B" w:rsidRPr="00505659" w:rsidRDefault="0040534B" w:rsidP="00051F3A"/>
        </w:tc>
        <w:tc>
          <w:tcPr>
            <w:tcW w:w="4258" w:type="dxa"/>
          </w:tcPr>
          <w:p w:rsidR="0040534B" w:rsidRPr="00505659" w:rsidRDefault="0040534B" w:rsidP="00051F3A">
            <w:r w:rsidRPr="00505659">
              <w:t>No Answer</w:t>
            </w:r>
          </w:p>
        </w:tc>
        <w:tc>
          <w:tcPr>
            <w:tcW w:w="4258" w:type="dxa"/>
          </w:tcPr>
          <w:p w:rsidR="0040534B" w:rsidRPr="00505659" w:rsidRDefault="0040534B" w:rsidP="00051F3A">
            <w:r w:rsidRPr="00505659">
              <w:t>Yes</w:t>
            </w:r>
          </w:p>
        </w:tc>
        <w:tc>
          <w:tcPr>
            <w:tcW w:w="4258" w:type="dxa"/>
          </w:tcPr>
          <w:p w:rsidR="0040534B" w:rsidRPr="00505659" w:rsidRDefault="0040534B" w:rsidP="00051F3A">
            <w:r w:rsidRPr="00505659">
              <w:t>No</w:t>
            </w:r>
          </w:p>
        </w:tc>
      </w:tr>
      <w:tr w:rsidR="0040534B" w:rsidRPr="00505659" w:rsidTr="00051F3A">
        <w:tc>
          <w:tcPr>
            <w:tcW w:w="4258" w:type="dxa"/>
          </w:tcPr>
          <w:p w:rsidR="0040534B" w:rsidRPr="00505659" w:rsidRDefault="0040534B" w:rsidP="00051F3A">
            <w:r w:rsidRPr="00505659">
              <w:t>Entire sample</w:t>
            </w:r>
          </w:p>
        </w:tc>
        <w:tc>
          <w:tcPr>
            <w:tcW w:w="4258" w:type="dxa"/>
          </w:tcPr>
          <w:p w:rsidR="0040534B" w:rsidRPr="00505659" w:rsidRDefault="0040534B" w:rsidP="00051F3A">
            <w:r w:rsidRPr="00505659">
              <w:t>12,70%</w:t>
            </w:r>
          </w:p>
        </w:tc>
        <w:tc>
          <w:tcPr>
            <w:tcW w:w="4258" w:type="dxa"/>
          </w:tcPr>
          <w:p w:rsidR="0040534B" w:rsidRPr="00505659" w:rsidRDefault="0040534B" w:rsidP="00051F3A">
            <w:r w:rsidRPr="00505659">
              <w:t>26,98%</w:t>
            </w:r>
          </w:p>
        </w:tc>
        <w:tc>
          <w:tcPr>
            <w:tcW w:w="4258" w:type="dxa"/>
          </w:tcPr>
          <w:p w:rsidR="0040534B" w:rsidRPr="00505659" w:rsidRDefault="0040534B" w:rsidP="00051F3A">
            <w:r w:rsidRPr="00505659">
              <w:t>60,32%</w:t>
            </w:r>
          </w:p>
        </w:tc>
      </w:tr>
    </w:tbl>
    <w:p w:rsidR="0040534B" w:rsidRDefault="0040534B" w:rsidP="0040534B"/>
    <w:p w:rsidR="0040534B" w:rsidRDefault="0040534B" w:rsidP="0040534B"/>
    <w:p w:rsidR="0040534B" w:rsidRDefault="0040534B" w:rsidP="0040534B">
      <w:pPr>
        <w:pStyle w:val="Heading1"/>
      </w:pPr>
      <w:bookmarkStart w:id="2" w:name="_Toc416339730"/>
      <w:r>
        <w:t xml:space="preserve">Table 6.2 </w:t>
      </w:r>
      <w:proofErr w:type="gramStart"/>
      <w:r>
        <w:t>In</w:t>
      </w:r>
      <w:proofErr w:type="gramEnd"/>
      <w:r>
        <w:t xml:space="preserve"> the past three years at your college has any student been expelled for violating the school's policies on alcohol use? Broken out by Enrollment</w:t>
      </w:r>
      <w:bookmarkEnd w:id="2"/>
    </w:p>
    <w:p w:rsidR="0040534B" w:rsidRDefault="0040534B" w:rsidP="0040534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556"/>
        <w:gridCol w:w="2340"/>
        <w:gridCol w:w="2340"/>
        <w:gridCol w:w="2340"/>
      </w:tblGrid>
      <w:tr w:rsidR="0040534B" w:rsidRPr="00505659" w:rsidTr="00051F3A">
        <w:tc>
          <w:tcPr>
            <w:tcW w:w="4258" w:type="dxa"/>
          </w:tcPr>
          <w:p w:rsidR="0040534B" w:rsidRPr="00505659" w:rsidRDefault="0040534B" w:rsidP="00051F3A">
            <w:r w:rsidRPr="00505659">
              <w:t>Enrollment</w:t>
            </w:r>
          </w:p>
        </w:tc>
        <w:tc>
          <w:tcPr>
            <w:tcW w:w="4258" w:type="dxa"/>
          </w:tcPr>
          <w:p w:rsidR="0040534B" w:rsidRPr="00505659" w:rsidRDefault="0040534B" w:rsidP="00051F3A">
            <w:r w:rsidRPr="00505659">
              <w:t>No Answer</w:t>
            </w:r>
          </w:p>
        </w:tc>
        <w:tc>
          <w:tcPr>
            <w:tcW w:w="4258" w:type="dxa"/>
          </w:tcPr>
          <w:p w:rsidR="0040534B" w:rsidRPr="00505659" w:rsidRDefault="0040534B" w:rsidP="00051F3A">
            <w:r w:rsidRPr="00505659">
              <w:t>Yes</w:t>
            </w:r>
          </w:p>
        </w:tc>
        <w:tc>
          <w:tcPr>
            <w:tcW w:w="4258" w:type="dxa"/>
          </w:tcPr>
          <w:p w:rsidR="0040534B" w:rsidRPr="00505659" w:rsidRDefault="0040534B" w:rsidP="00051F3A">
            <w:r w:rsidRPr="00505659">
              <w:t>No</w:t>
            </w:r>
          </w:p>
        </w:tc>
      </w:tr>
      <w:tr w:rsidR="0040534B" w:rsidRPr="00505659" w:rsidTr="00051F3A">
        <w:tc>
          <w:tcPr>
            <w:tcW w:w="4258" w:type="dxa"/>
          </w:tcPr>
          <w:p w:rsidR="0040534B" w:rsidRPr="00505659" w:rsidRDefault="0040534B" w:rsidP="00051F3A">
            <w:r>
              <w:t>Less than 1000</w:t>
            </w:r>
          </w:p>
        </w:tc>
        <w:tc>
          <w:tcPr>
            <w:tcW w:w="4258" w:type="dxa"/>
          </w:tcPr>
          <w:p w:rsidR="0040534B" w:rsidRPr="00505659" w:rsidRDefault="0040534B" w:rsidP="00051F3A">
            <w:r w:rsidRPr="00505659">
              <w:t>6,25%</w:t>
            </w:r>
          </w:p>
        </w:tc>
        <w:tc>
          <w:tcPr>
            <w:tcW w:w="4258" w:type="dxa"/>
          </w:tcPr>
          <w:p w:rsidR="0040534B" w:rsidRPr="00505659" w:rsidRDefault="0040534B" w:rsidP="00051F3A">
            <w:r w:rsidRPr="00505659">
              <w:t>37,50%</w:t>
            </w:r>
          </w:p>
        </w:tc>
        <w:tc>
          <w:tcPr>
            <w:tcW w:w="4258" w:type="dxa"/>
          </w:tcPr>
          <w:p w:rsidR="0040534B" w:rsidRPr="00505659" w:rsidRDefault="0040534B" w:rsidP="00051F3A">
            <w:r w:rsidRPr="00505659">
              <w:t>56,25%</w:t>
            </w:r>
          </w:p>
        </w:tc>
      </w:tr>
      <w:tr w:rsidR="0040534B" w:rsidRPr="00505659" w:rsidTr="00051F3A">
        <w:tc>
          <w:tcPr>
            <w:tcW w:w="4258" w:type="dxa"/>
          </w:tcPr>
          <w:p w:rsidR="0040534B" w:rsidRPr="00505659" w:rsidRDefault="0040534B" w:rsidP="00051F3A">
            <w:r>
              <w:t>1000-3000</w:t>
            </w:r>
          </w:p>
        </w:tc>
        <w:tc>
          <w:tcPr>
            <w:tcW w:w="4258" w:type="dxa"/>
          </w:tcPr>
          <w:p w:rsidR="0040534B" w:rsidRPr="00505659" w:rsidRDefault="0040534B" w:rsidP="00051F3A">
            <w:r w:rsidRPr="00505659">
              <w:t>11,11%</w:t>
            </w:r>
          </w:p>
        </w:tc>
        <w:tc>
          <w:tcPr>
            <w:tcW w:w="4258" w:type="dxa"/>
          </w:tcPr>
          <w:p w:rsidR="0040534B" w:rsidRPr="00505659" w:rsidRDefault="0040534B" w:rsidP="00051F3A">
            <w:r w:rsidRPr="00505659">
              <w:t>27,78%</w:t>
            </w:r>
          </w:p>
        </w:tc>
        <w:tc>
          <w:tcPr>
            <w:tcW w:w="4258" w:type="dxa"/>
          </w:tcPr>
          <w:p w:rsidR="0040534B" w:rsidRPr="00505659" w:rsidRDefault="0040534B" w:rsidP="00051F3A">
            <w:r w:rsidRPr="00505659">
              <w:t>61,11%</w:t>
            </w:r>
          </w:p>
        </w:tc>
      </w:tr>
      <w:tr w:rsidR="0040534B" w:rsidRPr="00505659" w:rsidTr="00051F3A">
        <w:tc>
          <w:tcPr>
            <w:tcW w:w="4258" w:type="dxa"/>
          </w:tcPr>
          <w:p w:rsidR="0040534B" w:rsidRPr="00505659" w:rsidRDefault="0040534B" w:rsidP="00051F3A">
            <w:r>
              <w:t>3000-9000</w:t>
            </w:r>
          </w:p>
        </w:tc>
        <w:tc>
          <w:tcPr>
            <w:tcW w:w="4258" w:type="dxa"/>
          </w:tcPr>
          <w:p w:rsidR="0040534B" w:rsidRPr="00505659" w:rsidRDefault="0040534B" w:rsidP="00051F3A">
            <w:r w:rsidRPr="00505659">
              <w:t>15,38%</w:t>
            </w:r>
          </w:p>
        </w:tc>
        <w:tc>
          <w:tcPr>
            <w:tcW w:w="4258" w:type="dxa"/>
          </w:tcPr>
          <w:p w:rsidR="0040534B" w:rsidRPr="00505659" w:rsidRDefault="0040534B" w:rsidP="00051F3A">
            <w:r w:rsidRPr="00505659">
              <w:t>23,08%</w:t>
            </w:r>
          </w:p>
        </w:tc>
        <w:tc>
          <w:tcPr>
            <w:tcW w:w="4258" w:type="dxa"/>
          </w:tcPr>
          <w:p w:rsidR="0040534B" w:rsidRPr="00505659" w:rsidRDefault="0040534B" w:rsidP="00051F3A">
            <w:r w:rsidRPr="00505659">
              <w:t>61,54%</w:t>
            </w:r>
          </w:p>
        </w:tc>
      </w:tr>
      <w:tr w:rsidR="0040534B" w:rsidRPr="00505659" w:rsidTr="00051F3A">
        <w:tc>
          <w:tcPr>
            <w:tcW w:w="4258" w:type="dxa"/>
          </w:tcPr>
          <w:p w:rsidR="0040534B" w:rsidRPr="00505659" w:rsidRDefault="0040534B" w:rsidP="00051F3A">
            <w:r>
              <w:t>More than 9000</w:t>
            </w:r>
          </w:p>
        </w:tc>
        <w:tc>
          <w:tcPr>
            <w:tcW w:w="4258" w:type="dxa"/>
          </w:tcPr>
          <w:p w:rsidR="0040534B" w:rsidRPr="00505659" w:rsidRDefault="0040534B" w:rsidP="00051F3A">
            <w:r w:rsidRPr="00505659">
              <w:t>18,75%</w:t>
            </w:r>
          </w:p>
        </w:tc>
        <w:tc>
          <w:tcPr>
            <w:tcW w:w="4258" w:type="dxa"/>
          </w:tcPr>
          <w:p w:rsidR="0040534B" w:rsidRPr="00505659" w:rsidRDefault="0040534B" w:rsidP="00051F3A">
            <w:r w:rsidRPr="00505659">
              <w:t>18,75%</w:t>
            </w:r>
          </w:p>
        </w:tc>
        <w:tc>
          <w:tcPr>
            <w:tcW w:w="4258" w:type="dxa"/>
          </w:tcPr>
          <w:p w:rsidR="0040534B" w:rsidRPr="00505659" w:rsidRDefault="0040534B" w:rsidP="00051F3A">
            <w:r w:rsidRPr="00505659">
              <w:t>62,50%</w:t>
            </w:r>
          </w:p>
        </w:tc>
      </w:tr>
    </w:tbl>
    <w:p w:rsidR="0040534B" w:rsidRDefault="0040534B" w:rsidP="0040534B"/>
    <w:p w:rsidR="0040534B" w:rsidRDefault="0040534B" w:rsidP="0040534B"/>
    <w:p w:rsidR="0040534B" w:rsidRDefault="0040534B" w:rsidP="0040534B">
      <w:pPr>
        <w:pStyle w:val="Heading1"/>
      </w:pPr>
      <w:bookmarkStart w:id="3" w:name="_Toc416339731"/>
      <w:r>
        <w:t xml:space="preserve">Table 6.3 </w:t>
      </w:r>
      <w:proofErr w:type="gramStart"/>
      <w:r>
        <w:t>In</w:t>
      </w:r>
      <w:proofErr w:type="gramEnd"/>
      <w:r>
        <w:t xml:space="preserve"> the past three years at your college has any student been expelled for violating the school's policies on alcohol use? Broken out by Annual Tuition ($)</w:t>
      </w:r>
      <w:bookmarkEnd w:id="3"/>
    </w:p>
    <w:p w:rsidR="0040534B" w:rsidRDefault="0040534B" w:rsidP="0040534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76"/>
        <w:gridCol w:w="2400"/>
        <w:gridCol w:w="2400"/>
        <w:gridCol w:w="2400"/>
      </w:tblGrid>
      <w:tr w:rsidR="0040534B" w:rsidRPr="00505659" w:rsidTr="00051F3A">
        <w:tc>
          <w:tcPr>
            <w:tcW w:w="4258" w:type="dxa"/>
          </w:tcPr>
          <w:p w:rsidR="0040534B" w:rsidRPr="00505659" w:rsidRDefault="0040534B" w:rsidP="00051F3A">
            <w:r>
              <w:t>Annual Tuition ($)</w:t>
            </w:r>
          </w:p>
        </w:tc>
        <w:tc>
          <w:tcPr>
            <w:tcW w:w="4258" w:type="dxa"/>
          </w:tcPr>
          <w:p w:rsidR="0040534B" w:rsidRPr="00505659" w:rsidRDefault="0040534B" w:rsidP="00051F3A">
            <w:r w:rsidRPr="00505659">
              <w:t>No Answer</w:t>
            </w:r>
          </w:p>
        </w:tc>
        <w:tc>
          <w:tcPr>
            <w:tcW w:w="4258" w:type="dxa"/>
          </w:tcPr>
          <w:p w:rsidR="0040534B" w:rsidRPr="00505659" w:rsidRDefault="0040534B" w:rsidP="00051F3A">
            <w:r w:rsidRPr="00505659">
              <w:t>Yes</w:t>
            </w:r>
          </w:p>
        </w:tc>
        <w:tc>
          <w:tcPr>
            <w:tcW w:w="4258" w:type="dxa"/>
          </w:tcPr>
          <w:p w:rsidR="0040534B" w:rsidRPr="00505659" w:rsidRDefault="0040534B" w:rsidP="00051F3A">
            <w:r w:rsidRPr="00505659">
              <w:t>No</w:t>
            </w:r>
          </w:p>
        </w:tc>
      </w:tr>
      <w:tr w:rsidR="0040534B" w:rsidRPr="00505659" w:rsidTr="00051F3A">
        <w:tc>
          <w:tcPr>
            <w:tcW w:w="4258" w:type="dxa"/>
          </w:tcPr>
          <w:p w:rsidR="0040534B" w:rsidRPr="00505659" w:rsidRDefault="0040534B" w:rsidP="00051F3A">
            <w:r>
              <w:t>Less than 9500</w:t>
            </w:r>
          </w:p>
        </w:tc>
        <w:tc>
          <w:tcPr>
            <w:tcW w:w="4258" w:type="dxa"/>
          </w:tcPr>
          <w:p w:rsidR="0040534B" w:rsidRPr="00505659" w:rsidRDefault="0040534B" w:rsidP="00051F3A">
            <w:r w:rsidRPr="00505659">
              <w:t>29,41%</w:t>
            </w:r>
          </w:p>
        </w:tc>
        <w:tc>
          <w:tcPr>
            <w:tcW w:w="4258" w:type="dxa"/>
          </w:tcPr>
          <w:p w:rsidR="0040534B" w:rsidRPr="00505659" w:rsidRDefault="0040534B" w:rsidP="00051F3A">
            <w:r w:rsidRPr="00505659">
              <w:t>17,65%</w:t>
            </w:r>
          </w:p>
        </w:tc>
        <w:tc>
          <w:tcPr>
            <w:tcW w:w="4258" w:type="dxa"/>
          </w:tcPr>
          <w:p w:rsidR="0040534B" w:rsidRPr="00505659" w:rsidRDefault="0040534B" w:rsidP="00051F3A">
            <w:r w:rsidRPr="00505659">
              <w:t>52,94%</w:t>
            </w:r>
          </w:p>
        </w:tc>
      </w:tr>
      <w:tr w:rsidR="0040534B" w:rsidRPr="00505659" w:rsidTr="00051F3A">
        <w:tc>
          <w:tcPr>
            <w:tcW w:w="4258" w:type="dxa"/>
          </w:tcPr>
          <w:p w:rsidR="0040534B" w:rsidRPr="00505659" w:rsidRDefault="0040534B" w:rsidP="00051F3A">
            <w:r>
              <w:t>9500-20000</w:t>
            </w:r>
          </w:p>
        </w:tc>
        <w:tc>
          <w:tcPr>
            <w:tcW w:w="4258" w:type="dxa"/>
          </w:tcPr>
          <w:p w:rsidR="0040534B" w:rsidRPr="00505659" w:rsidRDefault="0040534B" w:rsidP="00051F3A">
            <w:r w:rsidRPr="00505659">
              <w:t>0,00%</w:t>
            </w:r>
          </w:p>
        </w:tc>
        <w:tc>
          <w:tcPr>
            <w:tcW w:w="4258" w:type="dxa"/>
          </w:tcPr>
          <w:p w:rsidR="0040534B" w:rsidRPr="00505659" w:rsidRDefault="0040534B" w:rsidP="00051F3A">
            <w:r w:rsidRPr="00505659">
              <w:t>26,67%</w:t>
            </w:r>
          </w:p>
        </w:tc>
        <w:tc>
          <w:tcPr>
            <w:tcW w:w="4258" w:type="dxa"/>
          </w:tcPr>
          <w:p w:rsidR="0040534B" w:rsidRPr="00505659" w:rsidRDefault="0040534B" w:rsidP="00051F3A">
            <w:r w:rsidRPr="00505659">
              <w:t>73,33%</w:t>
            </w:r>
          </w:p>
        </w:tc>
      </w:tr>
      <w:tr w:rsidR="0040534B" w:rsidRPr="00505659" w:rsidTr="00051F3A">
        <w:tc>
          <w:tcPr>
            <w:tcW w:w="4258" w:type="dxa"/>
          </w:tcPr>
          <w:p w:rsidR="0040534B" w:rsidRPr="00505659" w:rsidRDefault="0040534B" w:rsidP="00051F3A">
            <w:r>
              <w:t>20000-32000</w:t>
            </w:r>
          </w:p>
        </w:tc>
        <w:tc>
          <w:tcPr>
            <w:tcW w:w="4258" w:type="dxa"/>
          </w:tcPr>
          <w:p w:rsidR="0040534B" w:rsidRPr="00505659" w:rsidRDefault="0040534B" w:rsidP="00051F3A">
            <w:r w:rsidRPr="00505659">
              <w:t>13,33%</w:t>
            </w:r>
          </w:p>
        </w:tc>
        <w:tc>
          <w:tcPr>
            <w:tcW w:w="4258" w:type="dxa"/>
          </w:tcPr>
          <w:p w:rsidR="0040534B" w:rsidRPr="00505659" w:rsidRDefault="0040534B" w:rsidP="00051F3A">
            <w:r w:rsidRPr="00505659">
              <w:t>33,33%</w:t>
            </w:r>
          </w:p>
        </w:tc>
        <w:tc>
          <w:tcPr>
            <w:tcW w:w="4258" w:type="dxa"/>
          </w:tcPr>
          <w:p w:rsidR="0040534B" w:rsidRPr="00505659" w:rsidRDefault="0040534B" w:rsidP="00051F3A">
            <w:r w:rsidRPr="00505659">
              <w:t>53,33%</w:t>
            </w:r>
          </w:p>
        </w:tc>
      </w:tr>
      <w:tr w:rsidR="0040534B" w:rsidRPr="00505659" w:rsidTr="00051F3A">
        <w:tc>
          <w:tcPr>
            <w:tcW w:w="4258" w:type="dxa"/>
          </w:tcPr>
          <w:p w:rsidR="0040534B" w:rsidRPr="00505659" w:rsidRDefault="0040534B" w:rsidP="00051F3A">
            <w:r>
              <w:t>More than 32000</w:t>
            </w:r>
          </w:p>
        </w:tc>
        <w:tc>
          <w:tcPr>
            <w:tcW w:w="4258" w:type="dxa"/>
          </w:tcPr>
          <w:p w:rsidR="0040534B" w:rsidRPr="00505659" w:rsidRDefault="0040534B" w:rsidP="00051F3A">
            <w:r w:rsidRPr="00505659">
              <w:t>6,25%</w:t>
            </w:r>
          </w:p>
        </w:tc>
        <w:tc>
          <w:tcPr>
            <w:tcW w:w="4258" w:type="dxa"/>
          </w:tcPr>
          <w:p w:rsidR="0040534B" w:rsidRPr="00505659" w:rsidRDefault="0040534B" w:rsidP="00051F3A">
            <w:r w:rsidRPr="00505659">
              <w:t>31,25%</w:t>
            </w:r>
          </w:p>
        </w:tc>
        <w:tc>
          <w:tcPr>
            <w:tcW w:w="4258" w:type="dxa"/>
          </w:tcPr>
          <w:p w:rsidR="0040534B" w:rsidRPr="00505659" w:rsidRDefault="0040534B" w:rsidP="00051F3A">
            <w:r w:rsidRPr="00505659">
              <w:t>62,50%</w:t>
            </w:r>
          </w:p>
        </w:tc>
      </w:tr>
    </w:tbl>
    <w:p w:rsidR="0040534B" w:rsidRDefault="0040534B" w:rsidP="0040534B"/>
    <w:p w:rsidR="0040534B" w:rsidRDefault="0040534B" w:rsidP="0040534B"/>
    <w:p w:rsidR="0040534B" w:rsidRDefault="0040534B" w:rsidP="0040534B">
      <w:pPr>
        <w:pStyle w:val="Heading1"/>
      </w:pPr>
      <w:r>
        <w:br w:type="page"/>
      </w:r>
      <w:bookmarkStart w:id="4" w:name="_Toc416339732"/>
      <w:r>
        <w:lastRenderedPageBreak/>
        <w:t xml:space="preserve">Table 6.4 </w:t>
      </w:r>
      <w:proofErr w:type="gramStart"/>
      <w:r>
        <w:t>In</w:t>
      </w:r>
      <w:proofErr w:type="gramEnd"/>
      <w:r>
        <w:t xml:space="preserve"> the past three years at your college has any student been expelled for violating the school's policies on alcohol use? Broken out for public and private colleges</w:t>
      </w:r>
      <w:bookmarkEnd w:id="4"/>
    </w:p>
    <w:p w:rsidR="0040534B" w:rsidRDefault="0040534B" w:rsidP="0040534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415"/>
        <w:gridCol w:w="2387"/>
        <w:gridCol w:w="2387"/>
        <w:gridCol w:w="2387"/>
      </w:tblGrid>
      <w:tr w:rsidR="0040534B" w:rsidRPr="00505659" w:rsidTr="00051F3A">
        <w:tc>
          <w:tcPr>
            <w:tcW w:w="4258" w:type="dxa"/>
          </w:tcPr>
          <w:p w:rsidR="0040534B" w:rsidRPr="00505659" w:rsidRDefault="0040534B" w:rsidP="00051F3A">
            <w:r>
              <w:t>Public or Private College?</w:t>
            </w:r>
          </w:p>
        </w:tc>
        <w:tc>
          <w:tcPr>
            <w:tcW w:w="4258" w:type="dxa"/>
          </w:tcPr>
          <w:p w:rsidR="0040534B" w:rsidRPr="00505659" w:rsidRDefault="0040534B" w:rsidP="00051F3A">
            <w:r w:rsidRPr="00505659">
              <w:t>No Answer</w:t>
            </w:r>
          </w:p>
        </w:tc>
        <w:tc>
          <w:tcPr>
            <w:tcW w:w="4258" w:type="dxa"/>
          </w:tcPr>
          <w:p w:rsidR="0040534B" w:rsidRPr="00505659" w:rsidRDefault="0040534B" w:rsidP="00051F3A">
            <w:r w:rsidRPr="00505659">
              <w:t>Yes</w:t>
            </w:r>
          </w:p>
        </w:tc>
        <w:tc>
          <w:tcPr>
            <w:tcW w:w="4258" w:type="dxa"/>
          </w:tcPr>
          <w:p w:rsidR="0040534B" w:rsidRPr="00505659" w:rsidRDefault="0040534B" w:rsidP="00051F3A">
            <w:r w:rsidRPr="00505659">
              <w:t>No</w:t>
            </w:r>
          </w:p>
        </w:tc>
      </w:tr>
      <w:tr w:rsidR="0040534B" w:rsidRPr="00505659" w:rsidTr="00051F3A">
        <w:tc>
          <w:tcPr>
            <w:tcW w:w="4258" w:type="dxa"/>
          </w:tcPr>
          <w:p w:rsidR="0040534B" w:rsidRPr="00505659" w:rsidRDefault="0040534B" w:rsidP="00051F3A">
            <w:r>
              <w:t>Public</w:t>
            </w:r>
          </w:p>
        </w:tc>
        <w:tc>
          <w:tcPr>
            <w:tcW w:w="4258" w:type="dxa"/>
          </w:tcPr>
          <w:p w:rsidR="0040534B" w:rsidRPr="00505659" w:rsidRDefault="0040534B" w:rsidP="00051F3A">
            <w:r w:rsidRPr="00505659">
              <w:t>21,88%</w:t>
            </w:r>
          </w:p>
        </w:tc>
        <w:tc>
          <w:tcPr>
            <w:tcW w:w="4258" w:type="dxa"/>
          </w:tcPr>
          <w:p w:rsidR="0040534B" w:rsidRPr="00505659" w:rsidRDefault="0040534B" w:rsidP="00051F3A">
            <w:r w:rsidRPr="00505659">
              <w:t>18,75%</w:t>
            </w:r>
          </w:p>
        </w:tc>
        <w:tc>
          <w:tcPr>
            <w:tcW w:w="4258" w:type="dxa"/>
          </w:tcPr>
          <w:p w:rsidR="0040534B" w:rsidRPr="00505659" w:rsidRDefault="0040534B" w:rsidP="00051F3A">
            <w:r w:rsidRPr="00505659">
              <w:t>59,38%</w:t>
            </w:r>
          </w:p>
        </w:tc>
      </w:tr>
      <w:tr w:rsidR="0040534B" w:rsidRPr="00505659" w:rsidTr="00051F3A">
        <w:tc>
          <w:tcPr>
            <w:tcW w:w="4258" w:type="dxa"/>
          </w:tcPr>
          <w:p w:rsidR="0040534B" w:rsidRPr="00505659" w:rsidRDefault="0040534B" w:rsidP="00051F3A">
            <w:r>
              <w:t>Private</w:t>
            </w:r>
          </w:p>
        </w:tc>
        <w:tc>
          <w:tcPr>
            <w:tcW w:w="4258" w:type="dxa"/>
          </w:tcPr>
          <w:p w:rsidR="0040534B" w:rsidRPr="00505659" w:rsidRDefault="0040534B" w:rsidP="00051F3A">
            <w:r w:rsidRPr="00505659">
              <w:t>3,23%</w:t>
            </w:r>
          </w:p>
        </w:tc>
        <w:tc>
          <w:tcPr>
            <w:tcW w:w="4258" w:type="dxa"/>
          </w:tcPr>
          <w:p w:rsidR="0040534B" w:rsidRPr="00505659" w:rsidRDefault="0040534B" w:rsidP="00051F3A">
            <w:r w:rsidRPr="00505659">
              <w:t>35,48%</w:t>
            </w:r>
          </w:p>
        </w:tc>
        <w:tc>
          <w:tcPr>
            <w:tcW w:w="4258" w:type="dxa"/>
          </w:tcPr>
          <w:p w:rsidR="0040534B" w:rsidRPr="00505659" w:rsidRDefault="0040534B" w:rsidP="00051F3A">
            <w:r w:rsidRPr="00505659">
              <w:t>61,29%</w:t>
            </w:r>
          </w:p>
        </w:tc>
      </w:tr>
    </w:tbl>
    <w:p w:rsidR="0040534B" w:rsidRDefault="0040534B" w:rsidP="0040534B"/>
    <w:p w:rsidR="0040534B" w:rsidRDefault="0040534B" w:rsidP="0040534B"/>
    <w:p w:rsidR="0040534B" w:rsidRDefault="0040534B" w:rsidP="0040534B">
      <w:pPr>
        <w:pStyle w:val="Heading1"/>
      </w:pPr>
      <w:bookmarkStart w:id="5" w:name="_Toc416339733"/>
      <w:r>
        <w:t xml:space="preserve">Table 6.5 </w:t>
      </w:r>
      <w:proofErr w:type="gramStart"/>
      <w:r>
        <w:t>In</w:t>
      </w:r>
      <w:proofErr w:type="gramEnd"/>
      <w:r>
        <w:t xml:space="preserve"> the past three years at your college has any student been expelled for violating the school's policies on alcohol use? Broken out by Carnegie class or type of college</w:t>
      </w:r>
      <w:bookmarkEnd w:id="5"/>
    </w:p>
    <w:p w:rsidR="0040534B" w:rsidRDefault="0040534B" w:rsidP="0040534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574"/>
        <w:gridCol w:w="2334"/>
        <w:gridCol w:w="2334"/>
        <w:gridCol w:w="2334"/>
      </w:tblGrid>
      <w:tr w:rsidR="0040534B" w:rsidRPr="00505659" w:rsidTr="00051F3A">
        <w:tc>
          <w:tcPr>
            <w:tcW w:w="4258" w:type="dxa"/>
          </w:tcPr>
          <w:p w:rsidR="0040534B" w:rsidRPr="00505659" w:rsidRDefault="0040534B" w:rsidP="00051F3A">
            <w:r>
              <w:t>Carnegie class or type of college</w:t>
            </w:r>
          </w:p>
        </w:tc>
        <w:tc>
          <w:tcPr>
            <w:tcW w:w="4258" w:type="dxa"/>
          </w:tcPr>
          <w:p w:rsidR="0040534B" w:rsidRPr="00505659" w:rsidRDefault="0040534B" w:rsidP="00051F3A">
            <w:r w:rsidRPr="00505659">
              <w:t>No Answer</w:t>
            </w:r>
          </w:p>
        </w:tc>
        <w:tc>
          <w:tcPr>
            <w:tcW w:w="4258" w:type="dxa"/>
          </w:tcPr>
          <w:p w:rsidR="0040534B" w:rsidRPr="00505659" w:rsidRDefault="0040534B" w:rsidP="00051F3A">
            <w:r w:rsidRPr="00505659">
              <w:t>Yes</w:t>
            </w:r>
          </w:p>
        </w:tc>
        <w:tc>
          <w:tcPr>
            <w:tcW w:w="4258" w:type="dxa"/>
          </w:tcPr>
          <w:p w:rsidR="0040534B" w:rsidRPr="00505659" w:rsidRDefault="0040534B" w:rsidP="00051F3A">
            <w:r w:rsidRPr="00505659">
              <w:t>No</w:t>
            </w:r>
          </w:p>
        </w:tc>
      </w:tr>
      <w:tr w:rsidR="0040534B" w:rsidRPr="00505659" w:rsidTr="00051F3A">
        <w:tc>
          <w:tcPr>
            <w:tcW w:w="4258" w:type="dxa"/>
          </w:tcPr>
          <w:p w:rsidR="0040534B" w:rsidRPr="00505659" w:rsidRDefault="0040534B" w:rsidP="00051F3A">
            <w:r>
              <w:t>Community College</w:t>
            </w:r>
          </w:p>
        </w:tc>
        <w:tc>
          <w:tcPr>
            <w:tcW w:w="4258" w:type="dxa"/>
          </w:tcPr>
          <w:p w:rsidR="0040534B" w:rsidRPr="00505659" w:rsidRDefault="0040534B" w:rsidP="00051F3A">
            <w:r w:rsidRPr="00505659">
              <w:t>20,00%</w:t>
            </w:r>
          </w:p>
        </w:tc>
        <w:tc>
          <w:tcPr>
            <w:tcW w:w="4258" w:type="dxa"/>
          </w:tcPr>
          <w:p w:rsidR="0040534B" w:rsidRPr="00505659" w:rsidRDefault="0040534B" w:rsidP="00051F3A">
            <w:r w:rsidRPr="00505659">
              <w:t>20,00%</w:t>
            </w:r>
          </w:p>
        </w:tc>
        <w:tc>
          <w:tcPr>
            <w:tcW w:w="4258" w:type="dxa"/>
          </w:tcPr>
          <w:p w:rsidR="0040534B" w:rsidRPr="00505659" w:rsidRDefault="0040534B" w:rsidP="00051F3A">
            <w:r w:rsidRPr="00505659">
              <w:t>60,00%</w:t>
            </w:r>
          </w:p>
        </w:tc>
      </w:tr>
      <w:tr w:rsidR="0040534B" w:rsidRPr="00505659" w:rsidTr="00051F3A">
        <w:tc>
          <w:tcPr>
            <w:tcW w:w="4258" w:type="dxa"/>
          </w:tcPr>
          <w:p w:rsidR="0040534B" w:rsidRPr="00505659" w:rsidRDefault="0040534B" w:rsidP="00051F3A">
            <w:r>
              <w:t>4-Year College</w:t>
            </w:r>
          </w:p>
        </w:tc>
        <w:tc>
          <w:tcPr>
            <w:tcW w:w="4258" w:type="dxa"/>
          </w:tcPr>
          <w:p w:rsidR="0040534B" w:rsidRPr="00505659" w:rsidRDefault="0040534B" w:rsidP="00051F3A">
            <w:r w:rsidRPr="00505659">
              <w:t>7,69%</w:t>
            </w:r>
          </w:p>
        </w:tc>
        <w:tc>
          <w:tcPr>
            <w:tcW w:w="4258" w:type="dxa"/>
          </w:tcPr>
          <w:p w:rsidR="0040534B" w:rsidRPr="00505659" w:rsidRDefault="0040534B" w:rsidP="00051F3A">
            <w:r w:rsidRPr="00505659">
              <w:t>30,77%</w:t>
            </w:r>
          </w:p>
        </w:tc>
        <w:tc>
          <w:tcPr>
            <w:tcW w:w="4258" w:type="dxa"/>
          </w:tcPr>
          <w:p w:rsidR="0040534B" w:rsidRPr="00505659" w:rsidRDefault="0040534B" w:rsidP="00051F3A">
            <w:r w:rsidRPr="00505659">
              <w:t>61,54%</w:t>
            </w:r>
          </w:p>
        </w:tc>
      </w:tr>
      <w:tr w:rsidR="0040534B" w:rsidRPr="00505659" w:rsidTr="00051F3A">
        <w:tc>
          <w:tcPr>
            <w:tcW w:w="4258" w:type="dxa"/>
          </w:tcPr>
          <w:p w:rsidR="0040534B" w:rsidRPr="00505659" w:rsidRDefault="0040534B" w:rsidP="00051F3A">
            <w:r>
              <w:t xml:space="preserve">MA/PHD Granting College </w:t>
            </w:r>
          </w:p>
        </w:tc>
        <w:tc>
          <w:tcPr>
            <w:tcW w:w="4258" w:type="dxa"/>
          </w:tcPr>
          <w:p w:rsidR="0040534B" w:rsidRPr="00505659" w:rsidRDefault="0040534B" w:rsidP="00051F3A">
            <w:r w:rsidRPr="00505659">
              <w:t>33,33%</w:t>
            </w:r>
          </w:p>
        </w:tc>
        <w:tc>
          <w:tcPr>
            <w:tcW w:w="4258" w:type="dxa"/>
          </w:tcPr>
          <w:p w:rsidR="0040534B" w:rsidRPr="00505659" w:rsidRDefault="0040534B" w:rsidP="00051F3A">
            <w:r w:rsidRPr="00505659">
              <w:t>22,22%</w:t>
            </w:r>
          </w:p>
        </w:tc>
        <w:tc>
          <w:tcPr>
            <w:tcW w:w="4258" w:type="dxa"/>
          </w:tcPr>
          <w:p w:rsidR="0040534B" w:rsidRPr="00505659" w:rsidRDefault="0040534B" w:rsidP="00051F3A">
            <w:r w:rsidRPr="00505659">
              <w:t>44,44%</w:t>
            </w:r>
          </w:p>
        </w:tc>
      </w:tr>
      <w:tr w:rsidR="0040534B" w:rsidRPr="00505659" w:rsidTr="00051F3A">
        <w:tc>
          <w:tcPr>
            <w:tcW w:w="4258" w:type="dxa"/>
          </w:tcPr>
          <w:p w:rsidR="0040534B" w:rsidRPr="00505659" w:rsidRDefault="0040534B" w:rsidP="00051F3A">
            <w:r>
              <w:t xml:space="preserve">Research University </w:t>
            </w:r>
          </w:p>
        </w:tc>
        <w:tc>
          <w:tcPr>
            <w:tcW w:w="4258" w:type="dxa"/>
          </w:tcPr>
          <w:p w:rsidR="0040534B" w:rsidRPr="00505659" w:rsidRDefault="0040534B" w:rsidP="00051F3A">
            <w:r w:rsidRPr="00505659">
              <w:t>0,00%</w:t>
            </w:r>
          </w:p>
        </w:tc>
        <w:tc>
          <w:tcPr>
            <w:tcW w:w="4258" w:type="dxa"/>
          </w:tcPr>
          <w:p w:rsidR="0040534B" w:rsidRPr="00505659" w:rsidRDefault="0040534B" w:rsidP="00051F3A">
            <w:r w:rsidRPr="00505659">
              <w:t>20,00%</w:t>
            </w:r>
          </w:p>
        </w:tc>
        <w:tc>
          <w:tcPr>
            <w:tcW w:w="4258" w:type="dxa"/>
          </w:tcPr>
          <w:p w:rsidR="0040534B" w:rsidRPr="00505659" w:rsidRDefault="0040534B" w:rsidP="00051F3A">
            <w:r w:rsidRPr="00505659">
              <w:t>80,00%</w:t>
            </w:r>
          </w:p>
        </w:tc>
      </w:tr>
    </w:tbl>
    <w:p w:rsidR="0040534B" w:rsidRDefault="0040534B" w:rsidP="0040534B"/>
    <w:p w:rsidR="0040534B" w:rsidRDefault="0040534B" w:rsidP="0040534B"/>
    <w:p w:rsidR="00680991" w:rsidRDefault="0040534B" w:rsidP="0040534B">
      <w:r>
        <w:br w:type="page"/>
      </w:r>
      <w:bookmarkStart w:id="6" w:name="_GoBack"/>
      <w:bookmarkEnd w:id="6"/>
    </w:p>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A0DBA"/>
    <w:multiLevelType w:val="hybridMultilevel"/>
    <w:tmpl w:val="B1F45B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616451"/>
    <w:multiLevelType w:val="hybridMultilevel"/>
    <w:tmpl w:val="9E7C7D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836720"/>
    <w:multiLevelType w:val="hybridMultilevel"/>
    <w:tmpl w:val="14F8C2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34B"/>
    <w:rsid w:val="000076D1"/>
    <w:rsid w:val="00007AD9"/>
    <w:rsid w:val="00057A32"/>
    <w:rsid w:val="000C4FA0"/>
    <w:rsid w:val="001106C3"/>
    <w:rsid w:val="001257A4"/>
    <w:rsid w:val="00141683"/>
    <w:rsid w:val="00142659"/>
    <w:rsid w:val="001E12A3"/>
    <w:rsid w:val="0020199B"/>
    <w:rsid w:val="002968D1"/>
    <w:rsid w:val="003D7555"/>
    <w:rsid w:val="0040534B"/>
    <w:rsid w:val="004A1AEE"/>
    <w:rsid w:val="004D6C36"/>
    <w:rsid w:val="00516528"/>
    <w:rsid w:val="00517117"/>
    <w:rsid w:val="005427C0"/>
    <w:rsid w:val="00572B6F"/>
    <w:rsid w:val="0059143B"/>
    <w:rsid w:val="005C5DF8"/>
    <w:rsid w:val="00600196"/>
    <w:rsid w:val="0063126C"/>
    <w:rsid w:val="00646FA8"/>
    <w:rsid w:val="00680991"/>
    <w:rsid w:val="00680CC0"/>
    <w:rsid w:val="006A14BD"/>
    <w:rsid w:val="006C1ACA"/>
    <w:rsid w:val="006C6779"/>
    <w:rsid w:val="007B1447"/>
    <w:rsid w:val="007B4BDC"/>
    <w:rsid w:val="007C224D"/>
    <w:rsid w:val="007D4CB8"/>
    <w:rsid w:val="007E7267"/>
    <w:rsid w:val="007F3736"/>
    <w:rsid w:val="00812928"/>
    <w:rsid w:val="00830254"/>
    <w:rsid w:val="008808AD"/>
    <w:rsid w:val="00962BA0"/>
    <w:rsid w:val="00994630"/>
    <w:rsid w:val="009B4495"/>
    <w:rsid w:val="009D6147"/>
    <w:rsid w:val="009D6D7F"/>
    <w:rsid w:val="00A4614F"/>
    <w:rsid w:val="00A70B97"/>
    <w:rsid w:val="00A806D5"/>
    <w:rsid w:val="00AB2005"/>
    <w:rsid w:val="00AC5481"/>
    <w:rsid w:val="00AD1421"/>
    <w:rsid w:val="00AF0206"/>
    <w:rsid w:val="00B20A6B"/>
    <w:rsid w:val="00B370C7"/>
    <w:rsid w:val="00B57ED6"/>
    <w:rsid w:val="00B87475"/>
    <w:rsid w:val="00C21DB8"/>
    <w:rsid w:val="00C42496"/>
    <w:rsid w:val="00C84D15"/>
    <w:rsid w:val="00D40950"/>
    <w:rsid w:val="00D40EFD"/>
    <w:rsid w:val="00D61CB7"/>
    <w:rsid w:val="00D80908"/>
    <w:rsid w:val="00DA2274"/>
    <w:rsid w:val="00E30748"/>
    <w:rsid w:val="00E30D9A"/>
    <w:rsid w:val="00E368F8"/>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84E84-267E-4201-AE3F-526FB041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34B"/>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qFormat/>
    <w:rsid w:val="0040534B"/>
    <w:pPr>
      <w:keepNext/>
      <w:keepLines/>
      <w:spacing w:before="480"/>
      <w:outlineLvl w:val="0"/>
    </w:pPr>
    <w:rPr>
      <w:rFonts w:ascii="Calibri" w:eastAsia="Times New Roman"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534B"/>
    <w:rPr>
      <w:rFonts w:ascii="Calibri" w:eastAsia="Times New Roman" w:hAnsi="Calibri" w:cs="Times New Roman"/>
      <w:b/>
      <w:bCs/>
      <w:color w:val="345A8A"/>
      <w:sz w:val="32"/>
      <w:szCs w:val="32"/>
      <w:lang w:val="en-AU"/>
    </w:rPr>
  </w:style>
  <w:style w:type="paragraph" w:styleId="ListParagraph">
    <w:name w:val="List Paragraph"/>
    <w:basedOn w:val="Normal"/>
    <w:qFormat/>
    <w:rsid w:val="0040534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1719</Words>
  <Characters>9801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2015-04-09T15:02:00Z</dcterms:created>
  <dcterms:modified xsi:type="dcterms:W3CDTF">2015-04-09T15:12:00Z</dcterms:modified>
</cp:coreProperties>
</file>