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1D4" w:rsidRDefault="00A721D4" w:rsidP="00A721D4">
      <w:pPr>
        <w:pStyle w:val="Ttulo1"/>
      </w:pPr>
      <w:bookmarkStart w:id="0" w:name="_Toc90624833"/>
      <w:r>
        <w:t>Table 2.1 Does your college require all students to see an academic adviser?</w:t>
      </w:r>
      <w:bookmarkEnd w:id="0"/>
    </w:p>
    <w:p w:rsidR="00A721D4" w:rsidRDefault="00A721D4" w:rsidP="00A721D4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2257"/>
        <w:gridCol w:w="2285"/>
        <w:gridCol w:w="2256"/>
        <w:gridCol w:w="2256"/>
      </w:tblGrid>
      <w:tr w:rsidR="00A721D4" w:rsidRPr="00505659" w:rsidTr="00207DE0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>No</w:t>
            </w:r>
          </w:p>
        </w:tc>
      </w:tr>
      <w:tr w:rsidR="00A721D4" w:rsidRPr="00505659" w:rsidTr="00207DE0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721D4" w:rsidRPr="00505659" w:rsidRDefault="00A721D4" w:rsidP="00207DE0"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721D4" w:rsidRPr="00505659" w:rsidRDefault="00A721D4" w:rsidP="00207DE0">
            <w:r w:rsidRPr="00505659">
              <w:t>62</w:t>
            </w:r>
            <w:r>
              <w:t>.</w:t>
            </w:r>
            <w:r w:rsidRPr="00505659">
              <w:t>50%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721D4" w:rsidRPr="00505659" w:rsidRDefault="00A721D4" w:rsidP="00207DE0">
            <w:r w:rsidRPr="00505659">
              <w:t>37</w:t>
            </w:r>
            <w:r>
              <w:t>.</w:t>
            </w:r>
            <w:r w:rsidRPr="00505659">
              <w:t>50%</w:t>
            </w:r>
          </w:p>
        </w:tc>
      </w:tr>
    </w:tbl>
    <w:p w:rsidR="00A721D4" w:rsidRDefault="00A721D4" w:rsidP="00A721D4"/>
    <w:p w:rsidR="00A721D4" w:rsidRDefault="00A721D4" w:rsidP="00A721D4"/>
    <w:p w:rsidR="00A721D4" w:rsidRDefault="00A721D4" w:rsidP="00A721D4">
      <w:pPr>
        <w:pStyle w:val="Ttulo1"/>
      </w:pPr>
      <w:bookmarkStart w:id="1" w:name="_Toc90624834"/>
      <w:r>
        <w:t>Table 2.2 Does your college require all students to see an academic adviser? Broken out by public or private college</w:t>
      </w:r>
      <w:bookmarkEnd w:id="1"/>
      <w:r>
        <w:t xml:space="preserve"> </w:t>
      </w:r>
    </w:p>
    <w:p w:rsidR="00A721D4" w:rsidRDefault="00A721D4" w:rsidP="00A721D4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3020"/>
        <w:gridCol w:w="3017"/>
        <w:gridCol w:w="3017"/>
      </w:tblGrid>
      <w:tr w:rsidR="00A721D4" w:rsidRPr="00505659" w:rsidTr="00207DE0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 xml:space="preserve">Public or private college 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>No</w:t>
            </w:r>
          </w:p>
        </w:tc>
      </w:tr>
      <w:tr w:rsidR="00A721D4" w:rsidRPr="00505659" w:rsidTr="00207DE0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>Public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721D4" w:rsidRPr="00505659" w:rsidRDefault="00A721D4" w:rsidP="00207DE0">
            <w:r w:rsidRPr="00505659">
              <w:t>57</w:t>
            </w:r>
            <w:r>
              <w:t>.</w:t>
            </w:r>
            <w:r w:rsidRPr="00505659">
              <w:t>14%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721D4" w:rsidRPr="00505659" w:rsidRDefault="00A721D4" w:rsidP="00207DE0">
            <w:r w:rsidRPr="00505659">
              <w:t>42</w:t>
            </w:r>
            <w:r>
              <w:t>.</w:t>
            </w:r>
            <w:r w:rsidRPr="00505659">
              <w:t>86%</w:t>
            </w:r>
          </w:p>
        </w:tc>
      </w:tr>
      <w:tr w:rsidR="00A721D4" w:rsidRPr="00505659" w:rsidTr="00207DE0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>Private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A721D4" w:rsidRPr="00505659" w:rsidRDefault="00A721D4" w:rsidP="00207DE0">
            <w:r w:rsidRPr="00505659">
              <w:t>72</w:t>
            </w:r>
            <w:r>
              <w:t>.</w:t>
            </w:r>
            <w:r w:rsidRPr="00505659">
              <w:t>73%</w:t>
            </w:r>
          </w:p>
        </w:tc>
        <w:tc>
          <w:tcPr>
            <w:tcW w:w="4258" w:type="dxa"/>
            <w:shd w:val="clear" w:color="auto" w:fill="E6EED5"/>
          </w:tcPr>
          <w:p w:rsidR="00A721D4" w:rsidRPr="00505659" w:rsidRDefault="00A721D4" w:rsidP="00207DE0">
            <w:r w:rsidRPr="00505659">
              <w:t>27</w:t>
            </w:r>
            <w:r>
              <w:t>.</w:t>
            </w:r>
            <w:r w:rsidRPr="00505659">
              <w:t>27%</w:t>
            </w:r>
          </w:p>
        </w:tc>
      </w:tr>
    </w:tbl>
    <w:p w:rsidR="00A721D4" w:rsidRDefault="00A721D4" w:rsidP="00A721D4"/>
    <w:p w:rsidR="00A721D4" w:rsidRDefault="00A721D4" w:rsidP="00A721D4"/>
    <w:p w:rsidR="00A721D4" w:rsidRDefault="00A721D4" w:rsidP="00A721D4">
      <w:pPr>
        <w:pStyle w:val="Ttulo1"/>
      </w:pPr>
      <w:bookmarkStart w:id="2" w:name="_Toc90624835"/>
      <w:r>
        <w:t>Table 2.3 Does your college require all students to see an academic adviser? Broken out by tuition, $USD</w:t>
      </w:r>
      <w:bookmarkEnd w:id="2"/>
    </w:p>
    <w:p w:rsidR="00A721D4" w:rsidRDefault="00A721D4" w:rsidP="00A721D4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3068"/>
        <w:gridCol w:w="2993"/>
        <w:gridCol w:w="2993"/>
      </w:tblGrid>
      <w:tr w:rsidR="00A721D4" w:rsidRPr="00505659" w:rsidTr="00207DE0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>Tuition, $USD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>No</w:t>
            </w:r>
          </w:p>
        </w:tc>
      </w:tr>
      <w:tr w:rsidR="00A721D4" w:rsidRPr="00505659" w:rsidTr="00207DE0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 xml:space="preserve">Less than $6000 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721D4" w:rsidRPr="00505659" w:rsidRDefault="00A721D4" w:rsidP="00207DE0">
            <w:r w:rsidRPr="00505659">
              <w:t>57</w:t>
            </w:r>
            <w:r>
              <w:t>.</w:t>
            </w:r>
            <w:r w:rsidRPr="00505659">
              <w:t>14%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721D4" w:rsidRPr="00505659" w:rsidRDefault="00A721D4" w:rsidP="00207DE0">
            <w:r w:rsidRPr="00505659">
              <w:t>42</w:t>
            </w:r>
            <w:r>
              <w:t>.</w:t>
            </w:r>
            <w:r w:rsidRPr="00505659">
              <w:t>86%</w:t>
            </w:r>
          </w:p>
        </w:tc>
      </w:tr>
      <w:tr w:rsidR="00A721D4" w:rsidRPr="00505659" w:rsidTr="00207DE0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>$6000+ - $12000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A721D4" w:rsidRPr="00505659" w:rsidRDefault="00A721D4" w:rsidP="00207DE0">
            <w:r w:rsidRPr="00505659">
              <w:t>62</w:t>
            </w:r>
            <w:r>
              <w:t>.</w:t>
            </w:r>
            <w:r w:rsidRPr="00505659">
              <w:t>50%</w:t>
            </w:r>
          </w:p>
        </w:tc>
        <w:tc>
          <w:tcPr>
            <w:tcW w:w="4258" w:type="dxa"/>
            <w:shd w:val="clear" w:color="auto" w:fill="E6EED5"/>
          </w:tcPr>
          <w:p w:rsidR="00A721D4" w:rsidRPr="00505659" w:rsidRDefault="00A721D4" w:rsidP="00207DE0">
            <w:r w:rsidRPr="00505659">
              <w:t>37</w:t>
            </w:r>
            <w:r>
              <w:t>.</w:t>
            </w:r>
            <w:r w:rsidRPr="00505659">
              <w:t>50%</w:t>
            </w:r>
          </w:p>
        </w:tc>
      </w:tr>
      <w:tr w:rsidR="00A721D4" w:rsidRPr="00505659" w:rsidTr="00207DE0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>$12000+ - $30000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721D4" w:rsidRPr="00505659" w:rsidRDefault="00A721D4" w:rsidP="00207DE0">
            <w:r w:rsidRPr="00505659">
              <w:t>37</w:t>
            </w:r>
            <w:r>
              <w:t>.</w:t>
            </w:r>
            <w:r w:rsidRPr="00505659">
              <w:t>50%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721D4" w:rsidRPr="00505659" w:rsidRDefault="00A721D4" w:rsidP="00207DE0">
            <w:r w:rsidRPr="00505659">
              <w:t>62</w:t>
            </w:r>
            <w:r>
              <w:t>.</w:t>
            </w:r>
            <w:r w:rsidRPr="00505659">
              <w:t>50%</w:t>
            </w:r>
          </w:p>
        </w:tc>
      </w:tr>
      <w:tr w:rsidR="00A721D4" w:rsidRPr="00505659" w:rsidTr="00207DE0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>More than $30000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A721D4" w:rsidRPr="00505659" w:rsidRDefault="00A721D4" w:rsidP="00207DE0">
            <w:r w:rsidRPr="00505659">
              <w:t>88</w:t>
            </w:r>
            <w:r>
              <w:t>.</w:t>
            </w:r>
            <w:r w:rsidRPr="00505659">
              <w:t>89%</w:t>
            </w:r>
          </w:p>
        </w:tc>
        <w:tc>
          <w:tcPr>
            <w:tcW w:w="4258" w:type="dxa"/>
            <w:shd w:val="clear" w:color="auto" w:fill="E6EED5"/>
          </w:tcPr>
          <w:p w:rsidR="00A721D4" w:rsidRPr="00505659" w:rsidRDefault="00A721D4" w:rsidP="00207DE0">
            <w:r w:rsidRPr="00505659">
              <w:t>11</w:t>
            </w:r>
            <w:r>
              <w:t>.</w:t>
            </w:r>
            <w:r w:rsidRPr="00505659">
              <w:t>11%</w:t>
            </w:r>
          </w:p>
        </w:tc>
      </w:tr>
    </w:tbl>
    <w:p w:rsidR="00A721D4" w:rsidRDefault="00A721D4" w:rsidP="00A721D4"/>
    <w:p w:rsidR="00A721D4" w:rsidRDefault="00A721D4" w:rsidP="00A721D4"/>
    <w:p w:rsidR="00A721D4" w:rsidRDefault="00A721D4" w:rsidP="00A721D4">
      <w:pPr>
        <w:pStyle w:val="Ttulo1"/>
      </w:pPr>
      <w:bookmarkStart w:id="3" w:name="_Toc90624836"/>
      <w:r>
        <w:t>Table 2.4 Does your college require all students to see an academic adviser? Broken out by enrollment</w:t>
      </w:r>
      <w:bookmarkEnd w:id="3"/>
      <w:r>
        <w:t xml:space="preserve"> </w:t>
      </w:r>
    </w:p>
    <w:p w:rsidR="00A721D4" w:rsidRDefault="00A721D4" w:rsidP="00A721D4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3140"/>
        <w:gridCol w:w="2957"/>
        <w:gridCol w:w="2957"/>
      </w:tblGrid>
      <w:tr w:rsidR="00A721D4" w:rsidRPr="00505659" w:rsidTr="00207DE0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 xml:space="preserve">Enrollment 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>No</w:t>
            </w:r>
          </w:p>
        </w:tc>
      </w:tr>
      <w:tr w:rsidR="00A721D4" w:rsidRPr="00505659" w:rsidTr="00207DE0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>Less than 1500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721D4" w:rsidRPr="00505659" w:rsidRDefault="00A721D4" w:rsidP="00207DE0">
            <w:r w:rsidRPr="00505659">
              <w:t>57</w:t>
            </w:r>
            <w:r>
              <w:t>.</w:t>
            </w:r>
            <w:r w:rsidRPr="00505659">
              <w:t>14%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721D4" w:rsidRPr="00505659" w:rsidRDefault="00A721D4" w:rsidP="00207DE0">
            <w:r w:rsidRPr="00505659">
              <w:t>42</w:t>
            </w:r>
            <w:r>
              <w:t>.</w:t>
            </w:r>
            <w:r w:rsidRPr="00505659">
              <w:t>86%</w:t>
            </w:r>
          </w:p>
        </w:tc>
      </w:tr>
      <w:tr w:rsidR="00A721D4" w:rsidRPr="00505659" w:rsidTr="00207DE0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>1500+ - 3000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A721D4" w:rsidRPr="00505659" w:rsidRDefault="00A721D4" w:rsidP="00207DE0">
            <w:r w:rsidRPr="00505659">
              <w:t>75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6EED5"/>
          </w:tcPr>
          <w:p w:rsidR="00A721D4" w:rsidRPr="00505659" w:rsidRDefault="00A721D4" w:rsidP="00207DE0">
            <w:r w:rsidRPr="00505659">
              <w:t>25</w:t>
            </w:r>
            <w:r>
              <w:t>.</w:t>
            </w:r>
            <w:r w:rsidRPr="00505659">
              <w:t>00%</w:t>
            </w:r>
          </w:p>
        </w:tc>
      </w:tr>
      <w:tr w:rsidR="00A721D4" w:rsidRPr="00505659" w:rsidTr="00207DE0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>3000+ - 16000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721D4" w:rsidRPr="00505659" w:rsidRDefault="00A721D4" w:rsidP="00207DE0">
            <w:r w:rsidRPr="00505659">
              <w:t>62</w:t>
            </w:r>
            <w:r>
              <w:t>.</w:t>
            </w:r>
            <w:r w:rsidRPr="00505659">
              <w:t>50%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721D4" w:rsidRPr="00505659" w:rsidRDefault="00A721D4" w:rsidP="00207DE0">
            <w:r w:rsidRPr="00505659">
              <w:t>37</w:t>
            </w:r>
            <w:r>
              <w:t>.</w:t>
            </w:r>
            <w:r w:rsidRPr="00505659">
              <w:t>50%</w:t>
            </w:r>
          </w:p>
        </w:tc>
      </w:tr>
      <w:tr w:rsidR="00A721D4" w:rsidRPr="00505659" w:rsidTr="00207DE0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>More than 16000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A721D4" w:rsidRPr="00505659" w:rsidRDefault="00A721D4" w:rsidP="00207DE0">
            <w:r w:rsidRPr="00505659">
              <w:t>55</w:t>
            </w:r>
            <w:r>
              <w:t>.</w:t>
            </w:r>
            <w:r w:rsidRPr="00505659">
              <w:t>56%</w:t>
            </w:r>
          </w:p>
        </w:tc>
        <w:tc>
          <w:tcPr>
            <w:tcW w:w="4258" w:type="dxa"/>
            <w:shd w:val="clear" w:color="auto" w:fill="E6EED5"/>
          </w:tcPr>
          <w:p w:rsidR="00A721D4" w:rsidRPr="00505659" w:rsidRDefault="00A721D4" w:rsidP="00207DE0">
            <w:r w:rsidRPr="00505659">
              <w:t>44</w:t>
            </w:r>
            <w:r>
              <w:t>.</w:t>
            </w:r>
            <w:r w:rsidRPr="00505659">
              <w:t>44%</w:t>
            </w:r>
          </w:p>
        </w:tc>
      </w:tr>
    </w:tbl>
    <w:p w:rsidR="00A721D4" w:rsidRDefault="00A721D4" w:rsidP="00A721D4"/>
    <w:p w:rsidR="00A721D4" w:rsidRDefault="00A721D4" w:rsidP="00A721D4"/>
    <w:p w:rsidR="00A721D4" w:rsidRDefault="00A721D4" w:rsidP="00A721D4">
      <w:pPr>
        <w:pStyle w:val="Ttulo1"/>
      </w:pPr>
      <w:bookmarkStart w:id="4" w:name="_Toc90624837"/>
      <w:r>
        <w:t xml:space="preserve">Table 2.5 Does your college require all students to see an academic adviser? Broken out by college type or </w:t>
      </w:r>
      <w:proofErr w:type="spellStart"/>
      <w:proofErr w:type="gramStart"/>
      <w:r>
        <w:t>carnegie</w:t>
      </w:r>
      <w:proofErr w:type="spellEnd"/>
      <w:proofErr w:type="gramEnd"/>
      <w:r>
        <w:t xml:space="preserve"> class</w:t>
      </w:r>
      <w:bookmarkEnd w:id="4"/>
    </w:p>
    <w:p w:rsidR="00A721D4" w:rsidRDefault="00A721D4" w:rsidP="00A721D4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3148"/>
        <w:gridCol w:w="2953"/>
        <w:gridCol w:w="2953"/>
      </w:tblGrid>
      <w:tr w:rsidR="00A721D4" w:rsidRPr="00505659" w:rsidTr="00207DE0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>College type or Carnegie class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>No</w:t>
            </w:r>
          </w:p>
        </w:tc>
      </w:tr>
      <w:tr w:rsidR="00A721D4" w:rsidRPr="00505659" w:rsidTr="00207DE0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>Community College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721D4" w:rsidRPr="00505659" w:rsidRDefault="00A721D4" w:rsidP="00207DE0"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721D4" w:rsidRPr="00505659" w:rsidRDefault="00A721D4" w:rsidP="00207DE0">
            <w:r w:rsidRPr="00505659">
              <w:t>50</w:t>
            </w:r>
            <w:r>
              <w:t>.</w:t>
            </w:r>
            <w:r w:rsidRPr="00505659">
              <w:t>00%</w:t>
            </w:r>
          </w:p>
        </w:tc>
      </w:tr>
      <w:tr w:rsidR="00A721D4" w:rsidRPr="00505659" w:rsidTr="00207DE0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>4-Year College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A721D4" w:rsidRPr="00505659" w:rsidRDefault="00A721D4" w:rsidP="00207DE0">
            <w:r w:rsidRPr="00505659">
              <w:t>64</w:t>
            </w:r>
            <w:r>
              <w:t>.</w:t>
            </w:r>
            <w:r w:rsidRPr="00505659">
              <w:t>29%</w:t>
            </w:r>
          </w:p>
        </w:tc>
        <w:tc>
          <w:tcPr>
            <w:tcW w:w="4258" w:type="dxa"/>
            <w:shd w:val="clear" w:color="auto" w:fill="E6EED5"/>
          </w:tcPr>
          <w:p w:rsidR="00A721D4" w:rsidRPr="00505659" w:rsidRDefault="00A721D4" w:rsidP="00207DE0">
            <w:r w:rsidRPr="00505659">
              <w:t>35</w:t>
            </w:r>
            <w:r>
              <w:t>.</w:t>
            </w:r>
            <w:r w:rsidRPr="00505659">
              <w:t>71%</w:t>
            </w:r>
          </w:p>
        </w:tc>
      </w:tr>
      <w:tr w:rsidR="00A721D4" w:rsidRPr="00505659" w:rsidTr="00207DE0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 xml:space="preserve">MA/PHD Granting College 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721D4" w:rsidRPr="00505659" w:rsidRDefault="00A721D4" w:rsidP="00207DE0">
            <w:r w:rsidRPr="00505659">
              <w:t>66</w:t>
            </w:r>
            <w:r>
              <w:t>.</w:t>
            </w:r>
            <w:r w:rsidRPr="00505659">
              <w:t>67%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721D4" w:rsidRPr="00505659" w:rsidRDefault="00A721D4" w:rsidP="00207DE0">
            <w:r w:rsidRPr="00505659">
              <w:t>33</w:t>
            </w:r>
            <w:r>
              <w:t>.</w:t>
            </w:r>
            <w:r w:rsidRPr="00505659">
              <w:t>33%</w:t>
            </w:r>
          </w:p>
        </w:tc>
      </w:tr>
      <w:tr w:rsidR="00A721D4" w:rsidRPr="00505659" w:rsidTr="00207DE0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>Research University</w:t>
            </w:r>
          </w:p>
        </w:tc>
        <w:tc>
          <w:tcPr>
            <w:tcW w:w="4258" w:type="dxa"/>
            <w:tcBorders>
              <w:bottom w:val="single" w:sz="8" w:space="0" w:color="FFFFFF"/>
            </w:tcBorders>
            <w:shd w:val="clear" w:color="auto" w:fill="CDDDAC"/>
          </w:tcPr>
          <w:p w:rsidR="00A721D4" w:rsidRPr="00505659" w:rsidRDefault="00A721D4" w:rsidP="00207DE0">
            <w:r w:rsidRPr="00505659">
              <w:t>80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6EED5"/>
          </w:tcPr>
          <w:p w:rsidR="00A721D4" w:rsidRPr="00505659" w:rsidRDefault="00A721D4" w:rsidP="00207DE0">
            <w:r w:rsidRPr="00505659">
              <w:t>20</w:t>
            </w:r>
            <w:r>
              <w:t>.</w:t>
            </w:r>
            <w:r w:rsidRPr="00505659">
              <w:t>00%</w:t>
            </w:r>
          </w:p>
        </w:tc>
      </w:tr>
    </w:tbl>
    <w:p w:rsidR="00A721D4" w:rsidRDefault="00A721D4" w:rsidP="00A721D4"/>
    <w:p w:rsidR="00A721D4" w:rsidRDefault="00A721D4" w:rsidP="00A721D4"/>
    <w:p w:rsidR="00A721D4" w:rsidRDefault="00A721D4" w:rsidP="00A721D4">
      <w:pPr>
        <w:pStyle w:val="Ttulo1"/>
      </w:pPr>
      <w:bookmarkStart w:id="5" w:name="_Toc90624838"/>
      <w:r>
        <w:t>Table 2.6 Does your college require all students to see an academic adviser? Broken out by scope of academic advising services</w:t>
      </w:r>
      <w:bookmarkEnd w:id="5"/>
    </w:p>
    <w:p w:rsidR="00A721D4" w:rsidRDefault="00A721D4" w:rsidP="00A721D4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3202"/>
        <w:gridCol w:w="2926"/>
        <w:gridCol w:w="2926"/>
      </w:tblGrid>
      <w:tr w:rsidR="00A721D4" w:rsidRPr="00505659" w:rsidTr="00207DE0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Scope of academic advising services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>Yes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>No</w:t>
            </w:r>
          </w:p>
        </w:tc>
      </w:tr>
      <w:tr w:rsidR="00A721D4" w:rsidRPr="00505659" w:rsidTr="00207DE0">
        <w:tc>
          <w:tcPr>
            <w:tcW w:w="4258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>An overall academic advising program for a college or university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A721D4" w:rsidRPr="00505659" w:rsidRDefault="00A721D4" w:rsidP="00207DE0">
            <w:r w:rsidRPr="00505659">
              <w:t>55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721D4" w:rsidRPr="00505659" w:rsidRDefault="00A721D4" w:rsidP="00207DE0">
            <w:r w:rsidRPr="00505659">
              <w:t>45</w:t>
            </w:r>
            <w:r>
              <w:t>.</w:t>
            </w:r>
            <w:r w:rsidRPr="00505659">
              <w:t>00%</w:t>
            </w:r>
          </w:p>
        </w:tc>
      </w:tr>
      <w:tr w:rsidR="00A721D4" w:rsidRPr="00505659" w:rsidTr="00207DE0">
        <w:tc>
          <w:tcPr>
            <w:tcW w:w="4258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 xml:space="preserve">An academic advising program for a specific school or department. i.e., distance learning or Nursing </w:t>
            </w:r>
          </w:p>
        </w:tc>
        <w:tc>
          <w:tcPr>
            <w:tcW w:w="4258" w:type="dxa"/>
            <w:tcBorders>
              <w:bottom w:val="nil"/>
            </w:tcBorders>
            <w:shd w:val="clear" w:color="auto" w:fill="CDDDAC"/>
          </w:tcPr>
          <w:p w:rsidR="00A721D4" w:rsidRPr="00505659" w:rsidRDefault="00A721D4" w:rsidP="00207DE0"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4258" w:type="dxa"/>
            <w:shd w:val="clear" w:color="auto" w:fill="E6EED5"/>
          </w:tcPr>
          <w:p w:rsidR="00A721D4" w:rsidRPr="00505659" w:rsidRDefault="00A721D4" w:rsidP="00207DE0">
            <w:r w:rsidRPr="00505659">
              <w:t>50</w:t>
            </w:r>
            <w:r>
              <w:t>.</w:t>
            </w:r>
            <w:r w:rsidRPr="00505659">
              <w:t>00%</w:t>
            </w:r>
          </w:p>
        </w:tc>
      </w:tr>
      <w:tr w:rsidR="00A721D4" w:rsidRPr="00505659" w:rsidTr="00207DE0"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A721D4" w:rsidRPr="00D54A4D" w:rsidRDefault="00A721D4" w:rsidP="00207DE0">
            <w:pPr>
              <w:rPr>
                <w:b/>
                <w:bCs/>
                <w:color w:val="FFFFFF"/>
              </w:rPr>
            </w:pPr>
            <w:r w:rsidRPr="00D54A4D">
              <w:rPr>
                <w:b/>
                <w:bCs/>
                <w:color w:val="FFFFFF"/>
              </w:rPr>
              <w:t>An academic advising program for a specific population (i.e., athletes or international students)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721D4" w:rsidRPr="00505659" w:rsidRDefault="00A721D4" w:rsidP="00207DE0">
            <w:r w:rsidRPr="00505659">
              <w:t>87</w:t>
            </w:r>
            <w:r>
              <w:t>.</w:t>
            </w:r>
            <w:r w:rsidRPr="00505659">
              <w:t>50%</w:t>
            </w:r>
          </w:p>
        </w:tc>
        <w:tc>
          <w:tcPr>
            <w:tcW w:w="42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A721D4" w:rsidRPr="00505659" w:rsidRDefault="00A721D4" w:rsidP="00207DE0">
            <w:r w:rsidRPr="00505659">
              <w:t>12</w:t>
            </w:r>
            <w:r>
              <w:t>.</w:t>
            </w:r>
            <w:r w:rsidRPr="00505659">
              <w:t>50%</w:t>
            </w:r>
          </w:p>
        </w:tc>
      </w:tr>
    </w:tbl>
    <w:p w:rsidR="00E65649" w:rsidRPr="00A721D4" w:rsidRDefault="00E65649" w:rsidP="00A721D4">
      <w:bookmarkStart w:id="6" w:name="_GoBack"/>
      <w:bookmarkEnd w:id="6"/>
    </w:p>
    <w:sectPr w:rsidR="00E65649" w:rsidRPr="00A721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1D4"/>
    <w:rsid w:val="00397E94"/>
    <w:rsid w:val="00801DC4"/>
    <w:rsid w:val="009C4ED6"/>
    <w:rsid w:val="00A721D4"/>
    <w:rsid w:val="00E6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1D4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A721D4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721D4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1D4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A721D4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721D4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2021-12-17T14:19:00Z</dcterms:created>
  <dcterms:modified xsi:type="dcterms:W3CDTF">2021-12-17T14:20:00Z</dcterms:modified>
</cp:coreProperties>
</file>