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7A" w:rsidRDefault="00E0127A" w:rsidP="00E0127A">
      <w:pPr>
        <w:pStyle w:val="Ttulo1"/>
      </w:pPr>
      <w:bookmarkStart w:id="0" w:name="_Toc93749250"/>
      <w:r>
        <w:t xml:space="preserve">Table 1 </w:t>
      </w:r>
      <w:proofErr w:type="gramStart"/>
      <w:r>
        <w:t>What</w:t>
      </w:r>
      <w:proofErr w:type="gramEnd"/>
      <w:r>
        <w:t xml:space="preserve"> is (will be) the library's total spending (in US $) on eBooks, including subscriptions, downloads and other contract models for eBooks, in each of the following single academic years? Exclude spending on hardware,</w:t>
      </w:r>
      <w:bookmarkEnd w:id="0"/>
    </w:p>
    <w:p w:rsidR="00E0127A" w:rsidRDefault="00E0127A" w:rsidP="00E0127A"/>
    <w:p w:rsidR="00E0127A" w:rsidRDefault="00E0127A" w:rsidP="00E0127A">
      <w:pPr>
        <w:pStyle w:val="Ttulo2"/>
      </w:pPr>
      <w:bookmarkStart w:id="1" w:name="_Toc93749251"/>
      <w:r>
        <w:t xml:space="preserve">Table 1.1.1 </w:t>
      </w:r>
      <w:proofErr w:type="gramStart"/>
      <w:r>
        <w:t>What</w:t>
      </w:r>
      <w:proofErr w:type="gramEnd"/>
      <w:r>
        <w:t xml:space="preserve"> is (will be) the library's total spending (in US $) on eBooks, including subscriptions, downloads and other contract models for eBooks, in 2019-20?</w:t>
      </w:r>
      <w:bookmarkEnd w:id="1"/>
    </w:p>
    <w:p w:rsidR="00E0127A" w:rsidRDefault="00E0127A" w:rsidP="00E0127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577"/>
        <w:gridCol w:w="1878"/>
        <w:gridCol w:w="1768"/>
        <w:gridCol w:w="1802"/>
        <w:gridCol w:w="2029"/>
      </w:tblGrid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Maximum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243</w:t>
            </w:r>
            <w:r>
              <w:t>,</w:t>
            </w:r>
            <w:r w:rsidRPr="00505659">
              <w:t>316</w:t>
            </w:r>
            <w:r>
              <w:t>.</w:t>
            </w:r>
            <w:r w:rsidRPr="00505659">
              <w:t>40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37</w:t>
            </w:r>
            <w:r>
              <w:t>,</w:t>
            </w:r>
            <w:r w:rsidRPr="00505659">
              <w:t>351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3</w:t>
            </w:r>
            <w:r>
              <w:t>,</w:t>
            </w:r>
            <w:r w:rsidRPr="00505659">
              <w:t>400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</w:tbl>
    <w:p w:rsidR="00E0127A" w:rsidRDefault="00E0127A" w:rsidP="00E0127A"/>
    <w:p w:rsidR="00E0127A" w:rsidRDefault="00E0127A" w:rsidP="00E0127A"/>
    <w:p w:rsidR="00E0127A" w:rsidRDefault="00E0127A" w:rsidP="00E0127A">
      <w:pPr>
        <w:pStyle w:val="Ttulo2"/>
      </w:pPr>
      <w:bookmarkStart w:id="2" w:name="_Toc93749252"/>
      <w:r>
        <w:t xml:space="preserve">Table 1.1.2 </w:t>
      </w:r>
      <w:proofErr w:type="gramStart"/>
      <w:r>
        <w:t>What</w:t>
      </w:r>
      <w:proofErr w:type="gramEnd"/>
      <w:r>
        <w:t xml:space="preserve"> is (will be) the library's total spending (in US $) on eBooks, including subscriptions, downloads and other contract models for eBooks, in 2019-20? Broken out by public or private college</w:t>
      </w:r>
      <w:bookmarkEnd w:id="2"/>
    </w:p>
    <w:p w:rsidR="00E0127A" w:rsidRDefault="00E0127A" w:rsidP="00E0127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558"/>
        <w:gridCol w:w="1855"/>
        <w:gridCol w:w="1855"/>
        <w:gridCol w:w="1779"/>
        <w:gridCol w:w="2007"/>
      </w:tblGrid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Maximum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Public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410</w:t>
            </w:r>
            <w:r>
              <w:t>,</w:t>
            </w:r>
            <w:r w:rsidRPr="00505659">
              <w:t>859</w:t>
            </w:r>
            <w:r>
              <w:t>.</w:t>
            </w:r>
            <w:r w:rsidRPr="00505659">
              <w:t>33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130</w:t>
            </w:r>
            <w:r>
              <w:t>,</w:t>
            </w:r>
            <w:r w:rsidRPr="00505659">
              <w:t>000</w:t>
            </w:r>
            <w:r>
              <w:t>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</w:t>
            </w:r>
            <w:r>
              <w:t>,</w:t>
            </w:r>
            <w:r w:rsidRPr="00505659">
              <w:t>865</w:t>
            </w:r>
            <w:r>
              <w:t>.000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3</w:t>
            </w:r>
            <w:r>
              <w:t>,</w:t>
            </w:r>
            <w:r w:rsidRPr="00505659">
              <w:t>400</w:t>
            </w:r>
            <w:r>
              <w:t>,</w:t>
            </w:r>
            <w:r w:rsidRPr="00505659">
              <w:t>000</w:t>
            </w:r>
            <w:r>
              <w:t>.00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Private College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49</w:t>
            </w:r>
            <w:r>
              <w:t>,</w:t>
            </w:r>
            <w:r w:rsidRPr="00505659">
              <w:t>997</w:t>
            </w:r>
            <w:r>
              <w:t>.62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10</w:t>
            </w:r>
            <w:r>
              <w:t>,</w:t>
            </w:r>
            <w:r w:rsidRPr="00505659">
              <w:t>000</w:t>
            </w:r>
            <w:r>
              <w:t>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0</w:t>
            </w:r>
            <w:r>
              <w:t>.00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300</w:t>
            </w:r>
            <w:r>
              <w:t>,</w:t>
            </w:r>
            <w:r w:rsidRPr="00505659">
              <w:t>000</w:t>
            </w:r>
            <w:r>
              <w:t>.000</w:t>
            </w:r>
          </w:p>
        </w:tc>
      </w:tr>
    </w:tbl>
    <w:p w:rsidR="00E0127A" w:rsidRDefault="00E0127A" w:rsidP="00E0127A"/>
    <w:p w:rsidR="00E0127A" w:rsidRDefault="00E0127A" w:rsidP="00E0127A"/>
    <w:p w:rsidR="00E0127A" w:rsidRDefault="00E0127A" w:rsidP="00E0127A">
      <w:pPr>
        <w:pStyle w:val="Ttulo2"/>
      </w:pPr>
      <w:bookmarkStart w:id="3" w:name="_Toc93749253"/>
      <w:r>
        <w:t xml:space="preserve">Table 1.1.3 </w:t>
      </w:r>
      <w:proofErr w:type="gramStart"/>
      <w:r>
        <w:t>What</w:t>
      </w:r>
      <w:proofErr w:type="gramEnd"/>
      <w:r>
        <w:t xml:space="preserve"> is (will be) the library's total spending (in US $) on eBooks, including subscriptions, downloads and other contract models for eBooks, in 2019-20? Broken out by enrollment</w:t>
      </w:r>
      <w:bookmarkEnd w:id="3"/>
    </w:p>
    <w:p w:rsidR="00E0127A" w:rsidRDefault="00E0127A" w:rsidP="00E0127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841"/>
        <w:gridCol w:w="1764"/>
        <w:gridCol w:w="1764"/>
        <w:gridCol w:w="1764"/>
        <w:gridCol w:w="1921"/>
      </w:tblGrid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Maximum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Less than 1,500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7</w:t>
            </w:r>
            <w:r>
              <w:t>,</w:t>
            </w:r>
            <w:r w:rsidRPr="00505659">
              <w:t>23548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4</w:t>
            </w:r>
            <w:r>
              <w:t>,</w:t>
            </w:r>
            <w:r w:rsidRPr="00505659">
              <w:t>709</w:t>
            </w:r>
            <w:r>
              <w:t>.</w:t>
            </w:r>
            <w:r w:rsidRPr="00505659">
              <w:t>90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300</w:t>
            </w:r>
            <w:r>
              <w:t>,</w:t>
            </w:r>
            <w:r w:rsidRPr="00505659">
              <w:t>00</w:t>
            </w:r>
            <w:r>
              <w:t>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21</w:t>
            </w:r>
            <w:r>
              <w:t>,</w:t>
            </w:r>
            <w:r w:rsidRPr="00505659">
              <w:t>985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1,500 - 3,999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0127A" w:rsidRPr="00505659" w:rsidRDefault="00E0127A" w:rsidP="00E03858">
            <w:r w:rsidRPr="00505659">
              <w:t>73</w:t>
            </w:r>
            <w:r>
              <w:t>,</w:t>
            </w:r>
            <w:r w:rsidRPr="00505659">
              <w:t>715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0127A" w:rsidRPr="00505659" w:rsidRDefault="00E0127A" w:rsidP="00E0385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300</w:t>
            </w:r>
            <w:r>
              <w:t>,</w:t>
            </w:r>
            <w:r w:rsidRPr="00505659">
              <w:t>000</w:t>
            </w:r>
            <w:r>
              <w:t>,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4,000 - 10,000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98</w:t>
            </w:r>
            <w:r>
              <w:t>,</w:t>
            </w:r>
            <w:r w:rsidRPr="00505659">
              <w:t>011</w:t>
            </w:r>
            <w:r>
              <w:t>.</w:t>
            </w:r>
            <w:r w:rsidRPr="00505659">
              <w:t>72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68</w:t>
            </w:r>
            <w:r>
              <w:t>,</w:t>
            </w:r>
            <w:r w:rsidRPr="00505659">
              <w:t>250</w:t>
            </w:r>
            <w:r>
              <w:t>,</w:t>
            </w:r>
            <w:r w:rsidRPr="00505659">
              <w:t>66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30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250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More than 10,000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807</w:t>
            </w:r>
            <w:r>
              <w:t>,</w:t>
            </w:r>
            <w:r w:rsidRPr="00505659">
              <w:t>271</w:t>
            </w:r>
            <w:r>
              <w:t>.</w:t>
            </w:r>
            <w:r w:rsidRPr="00505659">
              <w:t>43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252</w:t>
            </w:r>
            <w:r>
              <w:t>,</w:t>
            </w:r>
            <w:r w:rsidRPr="00505659">
              <w:t>597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130</w:t>
            </w:r>
            <w:r>
              <w:t>,</w:t>
            </w:r>
            <w:r w:rsidRPr="00505659">
              <w:t>000</w:t>
            </w:r>
            <w:r>
              <w:t>,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3</w:t>
            </w:r>
            <w:r>
              <w:t>,</w:t>
            </w:r>
            <w:r w:rsidRPr="00505659">
              <w:t>400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</w:tbl>
    <w:p w:rsidR="00E0127A" w:rsidRDefault="00E0127A" w:rsidP="00E0127A"/>
    <w:p w:rsidR="00E0127A" w:rsidRDefault="00E0127A" w:rsidP="00E0127A"/>
    <w:p w:rsidR="00E0127A" w:rsidRDefault="00E0127A" w:rsidP="00E0127A">
      <w:pPr>
        <w:pStyle w:val="Ttulo2"/>
      </w:pPr>
      <w:r>
        <w:br w:type="page"/>
      </w:r>
      <w:bookmarkStart w:id="4" w:name="_Toc93749254"/>
      <w:r>
        <w:lastRenderedPageBreak/>
        <w:t xml:space="preserve">Table 1.1.4 </w:t>
      </w:r>
      <w:proofErr w:type="gramStart"/>
      <w:r>
        <w:t>What</w:t>
      </w:r>
      <w:proofErr w:type="gramEnd"/>
      <w:r>
        <w:t xml:space="preserve"> is (will be) the library's total spending (in US $) on eBooks, including subscriptions, downloads and other contract models for eBooks, in 2019-20? Broken out by tuition, $</w:t>
      </w:r>
      <w:bookmarkEnd w:id="4"/>
    </w:p>
    <w:p w:rsidR="00E0127A" w:rsidRDefault="00E0127A" w:rsidP="00E0127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602"/>
        <w:gridCol w:w="1844"/>
        <w:gridCol w:w="1844"/>
        <w:gridCol w:w="1767"/>
        <w:gridCol w:w="1997"/>
      </w:tblGrid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Tuition</w:t>
            </w:r>
            <w:r>
              <w:rPr>
                <w:b/>
                <w:bCs/>
                <w:color w:val="FFFFFF"/>
              </w:rPr>
              <w:t>,</w:t>
            </w:r>
            <w:r w:rsidRPr="000F6489">
              <w:rPr>
                <w:b/>
                <w:bCs/>
                <w:color w:val="FFFFFF"/>
              </w:rPr>
              <w:t xml:space="preserve"> 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Maximum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Less than 8,000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530</w:t>
            </w:r>
            <w:r>
              <w:t>,</w:t>
            </w:r>
            <w:r w:rsidRPr="00505659">
              <w:t>851</w:t>
            </w:r>
            <w:r>
              <w:t>.</w:t>
            </w:r>
            <w:r w:rsidRPr="00505659">
              <w:t>75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25</w:t>
            </w:r>
            <w:r>
              <w:t>,</w:t>
            </w:r>
            <w:r w:rsidRPr="00505659">
              <w:t>992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</w:t>
            </w:r>
            <w:r>
              <w:t>,</w:t>
            </w:r>
            <w:r w:rsidRPr="00505659">
              <w:t>329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3</w:t>
            </w:r>
            <w:r>
              <w:t>,</w:t>
            </w:r>
            <w:r w:rsidRPr="00505659">
              <w:t>400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8,000 - 14,999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0127A" w:rsidRPr="00505659" w:rsidRDefault="00E0127A" w:rsidP="00E03858">
            <w:r w:rsidRPr="00505659">
              <w:t>305</w:t>
            </w:r>
            <w:r>
              <w:t>,</w:t>
            </w:r>
            <w:r w:rsidRPr="00505659">
              <w:t>923</w:t>
            </w:r>
            <w:r>
              <w:t>.</w:t>
            </w:r>
            <w:r w:rsidRPr="00505659">
              <w:t>33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162</w:t>
            </w:r>
            <w:r>
              <w:t>,</w:t>
            </w:r>
            <w:r w:rsidRPr="00505659">
              <w:t>500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0127A" w:rsidRPr="00505659" w:rsidRDefault="00E0127A" w:rsidP="00E03858">
            <w:r w:rsidRPr="00505659">
              <w:t>95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</w:t>
            </w:r>
            <w:r>
              <w:t>,</w:t>
            </w:r>
            <w:r w:rsidRPr="00505659">
              <w:t>058</w:t>
            </w:r>
            <w:r>
              <w:t>,</w:t>
            </w:r>
            <w:r w:rsidRPr="00505659">
              <w:t>803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15,000 - 35,000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58</w:t>
            </w:r>
            <w:r>
              <w:t>,</w:t>
            </w:r>
            <w:r w:rsidRPr="00505659">
              <w:t>224</w:t>
            </w:r>
            <w:r>
              <w:t>.</w:t>
            </w:r>
            <w:r w:rsidRPr="00505659">
              <w:t>26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8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250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More than 35,000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46</w:t>
            </w:r>
            <w:r>
              <w:t>,</w:t>
            </w:r>
            <w:r w:rsidRPr="00505659">
              <w:t>133</w:t>
            </w:r>
            <w:r>
              <w:t>.</w:t>
            </w:r>
            <w:r w:rsidRPr="00505659">
              <w:t>62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34</w:t>
            </w:r>
            <w:r>
              <w:t>,</w:t>
            </w:r>
            <w:r w:rsidRPr="00505659">
              <w:t>702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136</w:t>
            </w:r>
            <w:r>
              <w:t>,</w:t>
            </w:r>
            <w:r w:rsidRPr="00505659">
              <w:t>867</w:t>
            </w:r>
            <w:r>
              <w:t>.</w:t>
            </w:r>
            <w:r w:rsidRPr="00505659">
              <w:t>00</w:t>
            </w:r>
          </w:p>
        </w:tc>
      </w:tr>
    </w:tbl>
    <w:p w:rsidR="00E0127A" w:rsidRDefault="00E0127A" w:rsidP="00E0127A"/>
    <w:p w:rsidR="00E0127A" w:rsidRDefault="00E0127A" w:rsidP="00E0127A"/>
    <w:p w:rsidR="00E0127A" w:rsidRDefault="00E0127A" w:rsidP="00E0127A">
      <w:pPr>
        <w:pStyle w:val="Ttulo2"/>
      </w:pPr>
      <w:bookmarkStart w:id="5" w:name="_Toc93749255"/>
      <w:r>
        <w:t xml:space="preserve">Table 1.1.5 </w:t>
      </w:r>
      <w:proofErr w:type="gramStart"/>
      <w:r>
        <w:t>What</w:t>
      </w:r>
      <w:proofErr w:type="gramEnd"/>
      <w:r>
        <w:t xml:space="preserve"> is (will be) the library's total spending (in US $) on eBooks, including subscriptions, downloads and other contract models for eBooks, in 2019-20? Broken out by type of Carnegie Class</w:t>
      </w:r>
      <w:bookmarkEnd w:id="5"/>
    </w:p>
    <w:p w:rsidR="00E0127A" w:rsidRDefault="00E0127A" w:rsidP="00E0127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877"/>
        <w:gridCol w:w="1775"/>
        <w:gridCol w:w="1775"/>
        <w:gridCol w:w="1695"/>
        <w:gridCol w:w="1932"/>
      </w:tblGrid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Type of Carnegie Class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Maximum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Community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35</w:t>
            </w:r>
            <w:r>
              <w:t>,</w:t>
            </w:r>
            <w:r w:rsidRPr="00505659">
              <w:t>712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21</w:t>
            </w:r>
            <w:r>
              <w:t>,</w:t>
            </w:r>
            <w:r w:rsidRPr="00505659">
              <w:t>925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4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95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4-Year College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0127A" w:rsidRPr="00505659" w:rsidRDefault="00E0127A" w:rsidP="00E03858">
            <w:r w:rsidRPr="00505659">
              <w:t>95</w:t>
            </w:r>
            <w:r>
              <w:t>,</w:t>
            </w:r>
            <w:r w:rsidRPr="00505659">
              <w:t>06105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50</w:t>
            </w:r>
            <w:r>
              <w:t>,</w:t>
            </w:r>
            <w:r w:rsidRPr="00505659">
              <w:t>250</w:t>
            </w:r>
            <w:r>
              <w:t>.</w:t>
            </w:r>
            <w:r w:rsidRPr="00505659">
              <w:t>66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0127A" w:rsidRPr="00505659" w:rsidRDefault="00E0127A" w:rsidP="00E03858">
            <w:r w:rsidRPr="00505659">
              <w:t>2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300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MA/PHD Granting Institution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54</w:t>
            </w:r>
            <w:r>
              <w:t>,</w:t>
            </w:r>
            <w:r w:rsidRPr="00505659">
              <w:t>958</w:t>
            </w:r>
            <w:r>
              <w:t>.</w:t>
            </w:r>
            <w:r w:rsidRPr="00505659">
              <w:t>80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21</w:t>
            </w:r>
            <w:r>
              <w:t>,</w:t>
            </w:r>
            <w:r w:rsidRPr="00505659">
              <w:t>985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250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Research University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785</w:t>
            </w:r>
            <w:r>
              <w:t>,</w:t>
            </w:r>
            <w:r w:rsidRPr="00505659">
              <w:t>013</w:t>
            </w:r>
            <w:r>
              <w:t>.</w:t>
            </w:r>
            <w:r w:rsidRPr="00505659">
              <w:t>71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252</w:t>
            </w:r>
            <w:r>
              <w:t>,</w:t>
            </w:r>
            <w:r w:rsidRPr="00505659">
              <w:t>597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</w:t>
            </w:r>
            <w:r>
              <w:t>,</w:t>
            </w:r>
            <w:r w:rsidRPr="00505659">
              <w:t>329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3</w:t>
            </w:r>
            <w:r>
              <w:t>,</w:t>
            </w:r>
            <w:r w:rsidRPr="00505659">
              <w:t>400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</w:tbl>
    <w:p w:rsidR="00E0127A" w:rsidRDefault="00E0127A" w:rsidP="00E0127A"/>
    <w:p w:rsidR="00E0127A" w:rsidRDefault="00E0127A" w:rsidP="00E0127A"/>
    <w:p w:rsidR="00E0127A" w:rsidRDefault="00E0127A" w:rsidP="00E0127A">
      <w:pPr>
        <w:pStyle w:val="Ttulo2"/>
      </w:pPr>
      <w:bookmarkStart w:id="6" w:name="_Toc93749256"/>
      <w:r>
        <w:t xml:space="preserve">Table 1.2.1 </w:t>
      </w:r>
      <w:proofErr w:type="gramStart"/>
      <w:r>
        <w:t>What</w:t>
      </w:r>
      <w:proofErr w:type="gramEnd"/>
      <w:r>
        <w:t xml:space="preserve"> is (will be) the library's total spending (in US $) on eBooks, including subscriptions, downloads and other contract models for eBooks, in 2020-21?</w:t>
      </w:r>
      <w:bookmarkEnd w:id="6"/>
    </w:p>
    <w:p w:rsidR="00E0127A" w:rsidRDefault="00E0127A" w:rsidP="00E0127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577"/>
        <w:gridCol w:w="1878"/>
        <w:gridCol w:w="1768"/>
        <w:gridCol w:w="1802"/>
        <w:gridCol w:w="2029"/>
      </w:tblGrid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Maximum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319</w:t>
            </w:r>
            <w:r>
              <w:t>,</w:t>
            </w:r>
            <w:r w:rsidRPr="00505659">
              <w:t>288</w:t>
            </w:r>
            <w:r>
              <w:t>.</w:t>
            </w:r>
            <w:r w:rsidRPr="00505659">
              <w:t>63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33</w:t>
            </w:r>
            <w:r>
              <w:t>,</w:t>
            </w:r>
            <w:r w:rsidRPr="00505659">
              <w:t>500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5</w:t>
            </w:r>
            <w:r>
              <w:t>,</w:t>
            </w:r>
            <w:r w:rsidRPr="00505659">
              <w:t>000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</w:tbl>
    <w:p w:rsidR="00E0127A" w:rsidRDefault="00E0127A" w:rsidP="00E0127A"/>
    <w:p w:rsidR="00E0127A" w:rsidRDefault="00E0127A" w:rsidP="00E0127A"/>
    <w:p w:rsidR="00E0127A" w:rsidRDefault="00E0127A" w:rsidP="00E0127A">
      <w:pPr>
        <w:pStyle w:val="Ttulo2"/>
      </w:pPr>
      <w:r>
        <w:br w:type="page"/>
      </w:r>
      <w:bookmarkStart w:id="7" w:name="_Toc93749257"/>
      <w:r>
        <w:lastRenderedPageBreak/>
        <w:t xml:space="preserve">Table 1.2.2 </w:t>
      </w:r>
      <w:proofErr w:type="gramStart"/>
      <w:r>
        <w:t>What</w:t>
      </w:r>
      <w:proofErr w:type="gramEnd"/>
      <w:r>
        <w:t xml:space="preserve"> is (will be) the library's total spending (in US $) on eBooks, including subscriptions, downloads and other contract models for eBooks, in 2020-21? Broken out by public or private college</w:t>
      </w:r>
      <w:bookmarkEnd w:id="7"/>
    </w:p>
    <w:p w:rsidR="00E0127A" w:rsidRDefault="00E0127A" w:rsidP="00E0127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558"/>
        <w:gridCol w:w="1855"/>
        <w:gridCol w:w="1855"/>
        <w:gridCol w:w="1779"/>
        <w:gridCol w:w="2007"/>
      </w:tblGrid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Maximum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Public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574</w:t>
            </w:r>
            <w:r>
              <w:t>,</w:t>
            </w:r>
            <w:r w:rsidRPr="00505659">
              <w:t>208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165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</w:t>
            </w:r>
            <w:r>
              <w:t>,</w:t>
            </w:r>
            <w:r w:rsidRPr="00505659">
              <w:t>865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5</w:t>
            </w:r>
            <w:r>
              <w:t>,</w:t>
            </w:r>
            <w:r w:rsidRPr="00505659">
              <w:t>000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Private College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25</w:t>
            </w:r>
            <w:r>
              <w:t>,</w:t>
            </w:r>
            <w:r w:rsidRPr="00505659">
              <w:t>150</w:t>
            </w:r>
            <w:r>
              <w:t>.</w:t>
            </w:r>
            <w:r w:rsidRPr="00505659">
              <w:t>90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16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120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</w:tbl>
    <w:p w:rsidR="00E0127A" w:rsidRDefault="00E0127A" w:rsidP="00E0127A"/>
    <w:p w:rsidR="00E0127A" w:rsidRDefault="00E0127A" w:rsidP="00E0127A"/>
    <w:p w:rsidR="00E0127A" w:rsidRDefault="00E0127A" w:rsidP="00E0127A">
      <w:pPr>
        <w:pStyle w:val="Ttulo2"/>
      </w:pPr>
      <w:bookmarkStart w:id="8" w:name="_Toc93749258"/>
      <w:r>
        <w:t xml:space="preserve">Table 1.2.3 </w:t>
      </w:r>
      <w:proofErr w:type="gramStart"/>
      <w:r>
        <w:t>What</w:t>
      </w:r>
      <w:proofErr w:type="gramEnd"/>
      <w:r>
        <w:t xml:space="preserve"> is (will be) the library's total spending (in US $) on eBooks, including subscriptions, downloads and other contract models for eBooks, in 2020-21? Broken out by enrollment</w:t>
      </w:r>
      <w:bookmarkEnd w:id="8"/>
    </w:p>
    <w:p w:rsidR="00E0127A" w:rsidRDefault="00E0127A" w:rsidP="00E0127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810"/>
        <w:gridCol w:w="1891"/>
        <w:gridCol w:w="1731"/>
        <w:gridCol w:w="1731"/>
        <w:gridCol w:w="1891"/>
      </w:tblGrid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Maximum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Less than 1,500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9</w:t>
            </w:r>
            <w:r>
              <w:t>,</w:t>
            </w:r>
            <w:r w:rsidRPr="00505659">
              <w:t>470</w:t>
            </w:r>
            <w:r>
              <w:t>.</w:t>
            </w:r>
            <w:r w:rsidRPr="00505659">
              <w:t>80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4</w:t>
            </w:r>
            <w:r>
              <w:t>,</w:t>
            </w:r>
            <w:r w:rsidRPr="00505659">
              <w:t>641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300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26</w:t>
            </w:r>
            <w:r>
              <w:t>,</w:t>
            </w:r>
            <w:r w:rsidRPr="00505659">
              <w:t>309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1,500 - 3,999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0127A" w:rsidRPr="00505659" w:rsidRDefault="00E0127A" w:rsidP="00E03858">
            <w:r w:rsidRPr="00505659">
              <w:t>57</w:t>
            </w:r>
            <w:r>
              <w:t>,</w:t>
            </w:r>
            <w:r w:rsidRPr="00505659">
              <w:t>736</w:t>
            </w:r>
            <w:r>
              <w:t>.</w:t>
            </w:r>
            <w:r w:rsidRPr="00505659">
              <w:t>43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12</w:t>
            </w:r>
            <w:r>
              <w:t>,</w:t>
            </w:r>
            <w:r w:rsidRPr="00505659">
              <w:t>740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0127A" w:rsidRPr="00505659" w:rsidRDefault="00E0127A" w:rsidP="00E0385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169</w:t>
            </w:r>
            <w:r>
              <w:t>,</w:t>
            </w:r>
            <w:r w:rsidRPr="00505659">
              <w:t>550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4,000 - 10,000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71</w:t>
            </w:r>
            <w:r>
              <w:t>,</w:t>
            </w:r>
            <w:r w:rsidRPr="00505659">
              <w:t>819</w:t>
            </w:r>
            <w:r>
              <w:t>.</w:t>
            </w:r>
            <w:r w:rsidRPr="00505659">
              <w:t>54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37</w:t>
            </w:r>
            <w:r>
              <w:t>,</w:t>
            </w:r>
            <w:r w:rsidRPr="00505659">
              <w:t>263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28</w:t>
            </w:r>
            <w:r>
              <w:t>,</w:t>
            </w:r>
            <w:r w:rsidRPr="00505659">
              <w:t>190</w:t>
            </w:r>
            <w:r>
              <w:t>.</w:t>
            </w:r>
            <w:r w:rsidRPr="00505659">
              <w:t>25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250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More than 10,000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1</w:t>
            </w:r>
            <w:r>
              <w:t>,</w:t>
            </w:r>
            <w:r w:rsidRPr="00505659">
              <w:t>147</w:t>
            </w:r>
            <w:r>
              <w:t>,</w:t>
            </w:r>
            <w:r w:rsidRPr="00505659">
              <w:t>034</w:t>
            </w:r>
            <w:r>
              <w:t>.</w:t>
            </w:r>
            <w:r w:rsidRPr="00505659">
              <w:t>71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170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162</w:t>
            </w:r>
            <w:r>
              <w:t>,</w:t>
            </w:r>
            <w:r w:rsidRPr="00505659">
              <w:t>893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5</w:t>
            </w:r>
            <w:r>
              <w:t>,</w:t>
            </w:r>
            <w:r w:rsidRPr="00505659">
              <w:t>000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</w:tbl>
    <w:p w:rsidR="00E0127A" w:rsidRDefault="00E0127A" w:rsidP="00E0127A"/>
    <w:p w:rsidR="00E0127A" w:rsidRDefault="00E0127A" w:rsidP="00E0127A"/>
    <w:p w:rsidR="00E0127A" w:rsidRDefault="00E0127A" w:rsidP="00E0127A">
      <w:pPr>
        <w:pStyle w:val="Ttulo2"/>
      </w:pPr>
      <w:bookmarkStart w:id="9" w:name="_Toc93749259"/>
      <w:r>
        <w:t xml:space="preserve">Table 1.2.4 </w:t>
      </w:r>
      <w:proofErr w:type="gramStart"/>
      <w:r>
        <w:t>What</w:t>
      </w:r>
      <w:proofErr w:type="gramEnd"/>
      <w:r>
        <w:t xml:space="preserve"> is (will be) the library's total spending (in US $) on eBooks, including subscriptions, downloads and other contract models for eBooks, in 2020-21? Broken out by tuition, $</w:t>
      </w:r>
      <w:bookmarkEnd w:id="9"/>
    </w:p>
    <w:p w:rsidR="00E0127A" w:rsidRDefault="00E0127A" w:rsidP="00E0127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602"/>
        <w:gridCol w:w="1844"/>
        <w:gridCol w:w="1844"/>
        <w:gridCol w:w="1767"/>
        <w:gridCol w:w="1997"/>
      </w:tblGrid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Tuition</w:t>
            </w:r>
            <w:r>
              <w:rPr>
                <w:b/>
                <w:bCs/>
                <w:color w:val="FFFFFF"/>
              </w:rPr>
              <w:t>,</w:t>
            </w:r>
            <w:r w:rsidRPr="000F6489">
              <w:rPr>
                <w:b/>
                <w:bCs/>
                <w:color w:val="FFFFFF"/>
              </w:rPr>
              <w:t xml:space="preserve"> 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 w:rsidRPr="000F6489">
              <w:rPr>
                <w:b/>
                <w:bCs/>
                <w:color w:val="FFFFFF"/>
              </w:rPr>
              <w:t>Maximum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Less than 8,000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715</w:t>
            </w:r>
            <w:r>
              <w:t>,</w:t>
            </w:r>
            <w:r w:rsidRPr="00505659">
              <w:t>953</w:t>
            </w:r>
            <w:r>
              <w:t>.</w:t>
            </w:r>
            <w:r w:rsidRPr="00505659">
              <w:t>30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29</w:t>
            </w:r>
            <w:r>
              <w:t>,</w:t>
            </w:r>
            <w:r w:rsidRPr="00505659">
              <w:t>154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1</w:t>
            </w:r>
            <w:r>
              <w:t>,</w:t>
            </w:r>
            <w:r w:rsidRPr="00505659">
              <w:t>164</w:t>
            </w:r>
            <w:r>
              <w:t>.</w:t>
            </w:r>
            <w:r w:rsidRPr="00505659">
              <w:t>40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5</w:t>
            </w:r>
            <w:r>
              <w:t>,</w:t>
            </w:r>
            <w:r w:rsidRPr="00505659">
              <w:t>000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8,000 - 14,999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0127A" w:rsidRPr="00505659" w:rsidRDefault="00E0127A" w:rsidP="00E03858">
            <w:r w:rsidRPr="00505659">
              <w:t>430</w:t>
            </w:r>
            <w:r>
              <w:t>,</w:t>
            </w:r>
            <w:r w:rsidRPr="00505659">
              <w:t>632</w:t>
            </w:r>
            <w:r>
              <w:t>.</w:t>
            </w:r>
            <w:r w:rsidRPr="00505659">
              <w:t>17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167</w:t>
            </w:r>
            <w:r>
              <w:t>,</w:t>
            </w:r>
            <w:r w:rsidRPr="00505659">
              <w:t>275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0127A" w:rsidRPr="00505659" w:rsidRDefault="00E0127A" w:rsidP="00E03858">
            <w:r w:rsidRPr="00505659">
              <w:t>95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1</w:t>
            </w:r>
            <w:r>
              <w:t>,</w:t>
            </w:r>
            <w:r w:rsidRPr="00505659">
              <w:t>821</w:t>
            </w:r>
            <w:r>
              <w:t>,</w:t>
            </w:r>
            <w:r w:rsidRPr="00505659">
              <w:t>350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15,000 - 35,000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66</w:t>
            </w:r>
            <w:r>
              <w:t>,</w:t>
            </w:r>
            <w:r w:rsidRPr="00505659">
              <w:t>020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16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250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E0127A" w:rsidRPr="00505659" w:rsidTr="00E03858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0127A" w:rsidRPr="000F6489" w:rsidRDefault="00E0127A" w:rsidP="00E0385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More than 35,000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23</w:t>
            </w:r>
            <w:r>
              <w:t>,</w:t>
            </w:r>
            <w:r w:rsidRPr="00505659">
              <w:t>788</w:t>
            </w:r>
            <w:r>
              <w:t>.</w:t>
            </w:r>
            <w:r w:rsidRPr="00505659">
              <w:t>89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28</w:t>
            </w:r>
            <w:r>
              <w:t>,</w:t>
            </w:r>
            <w:r w:rsidRPr="00505659">
              <w:t>190</w:t>
            </w:r>
            <w:r>
              <w:t>.</w:t>
            </w:r>
            <w:r w:rsidRPr="00505659">
              <w:t>25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0127A" w:rsidRPr="00505659" w:rsidRDefault="00E0127A" w:rsidP="00E03858">
            <w:r w:rsidRPr="00505659">
              <w:t>2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E0127A" w:rsidRPr="00505659" w:rsidRDefault="00E0127A" w:rsidP="00E03858">
            <w:r w:rsidRPr="00505659">
              <w:t>46</w:t>
            </w:r>
            <w:r>
              <w:t>,</w:t>
            </w:r>
            <w:r w:rsidRPr="00505659">
              <w:t>201</w:t>
            </w:r>
            <w:r>
              <w:t>.</w:t>
            </w:r>
            <w:r w:rsidRPr="00505659">
              <w:t>00</w:t>
            </w:r>
          </w:p>
        </w:tc>
      </w:tr>
    </w:tbl>
    <w:p w:rsidR="00E65649" w:rsidRPr="00E0127A" w:rsidRDefault="00E65649" w:rsidP="00E0127A">
      <w:bookmarkStart w:id="10" w:name="_GoBack"/>
      <w:bookmarkEnd w:id="10"/>
    </w:p>
    <w:sectPr w:rsidR="00E65649" w:rsidRPr="00E012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7A"/>
    <w:rsid w:val="00397E94"/>
    <w:rsid w:val="00515229"/>
    <w:rsid w:val="00801DC4"/>
    <w:rsid w:val="00830671"/>
    <w:rsid w:val="009C4ED6"/>
    <w:rsid w:val="00D629F6"/>
    <w:rsid w:val="00E0127A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27A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E0127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0127A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0127A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E0127A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27A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E0127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0127A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0127A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E0127A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2022-01-24T18:37:00Z</dcterms:created>
  <dcterms:modified xsi:type="dcterms:W3CDTF">2022-01-24T18:39:00Z</dcterms:modified>
</cp:coreProperties>
</file>