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E97" w:rsidRPr="000B1E97" w:rsidRDefault="000B1E97" w:rsidP="000B1E97">
      <w:pPr>
        <w:keepNext/>
        <w:keepLines/>
        <w:spacing w:before="480" w:after="0" w:line="240" w:lineRule="auto"/>
        <w:outlineLvl w:val="0"/>
        <w:rPr>
          <w:rFonts w:ascii="Calibri" w:eastAsia="Times New Roman" w:hAnsi="Calibri" w:cs="Times New Roman"/>
          <w:b/>
          <w:bCs/>
          <w:color w:val="345A8A"/>
          <w:sz w:val="32"/>
          <w:szCs w:val="32"/>
          <w:lang w:val="en-AU"/>
        </w:rPr>
      </w:pPr>
      <w:r w:rsidRPr="000B1E97">
        <w:rPr>
          <w:rFonts w:ascii="Calibri" w:eastAsia="Times New Roman" w:hAnsi="Calibri" w:cs="Times New Roman"/>
          <w:b/>
          <w:bCs/>
          <w:color w:val="345A8A"/>
          <w:sz w:val="32"/>
          <w:szCs w:val="32"/>
          <w:lang w:val="en-AU"/>
        </w:rPr>
        <w:br w:type="page"/>
      </w:r>
      <w:bookmarkStart w:id="0" w:name="_Toc464998806"/>
      <w:r w:rsidRPr="000B1E97">
        <w:rPr>
          <w:rFonts w:ascii="Calibri" w:eastAsia="Times New Roman" w:hAnsi="Calibri" w:cs="Times New Roman"/>
          <w:b/>
          <w:bCs/>
          <w:color w:val="345A8A"/>
          <w:sz w:val="32"/>
          <w:szCs w:val="32"/>
          <w:lang w:val="en-AU"/>
        </w:rPr>
        <w:lastRenderedPageBreak/>
        <w:t xml:space="preserve">Table 3.1 </w:t>
      </w:r>
      <w:proofErr w:type="gramStart"/>
      <w:r w:rsidRPr="000B1E97">
        <w:rPr>
          <w:rFonts w:ascii="Calibri" w:eastAsia="Times New Roman" w:hAnsi="Calibri" w:cs="Times New Roman"/>
          <w:b/>
          <w:bCs/>
          <w:color w:val="345A8A"/>
          <w:sz w:val="32"/>
          <w:szCs w:val="32"/>
          <w:lang w:val="en-AU"/>
        </w:rPr>
        <w:t>What</w:t>
      </w:r>
      <w:proofErr w:type="gramEnd"/>
      <w:r w:rsidRPr="000B1E97">
        <w:rPr>
          <w:rFonts w:ascii="Calibri" w:eastAsia="Times New Roman" w:hAnsi="Calibri" w:cs="Times New Roman"/>
          <w:b/>
          <w:bCs/>
          <w:color w:val="345A8A"/>
          <w:sz w:val="32"/>
          <w:szCs w:val="32"/>
          <w:lang w:val="en-AU"/>
        </w:rPr>
        <w:t xml:space="preserve"> percentage of prospective student visitors are older than 25 years of age?</w:t>
      </w:r>
      <w:bookmarkEnd w:id="0"/>
    </w:p>
    <w:p w:rsidR="000B1E97" w:rsidRPr="000B1E97" w:rsidRDefault="000B1E97" w:rsidP="000B1E97">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7"/>
        <w:gridCol w:w="1731"/>
        <w:gridCol w:w="1876"/>
        <w:gridCol w:w="2044"/>
        <w:gridCol w:w="2068"/>
      </w:tblGrid>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Median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Minimum</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Maximum</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Entire sample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5.48</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25.00</w:t>
            </w:r>
          </w:p>
        </w:tc>
      </w:tr>
    </w:tbl>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keepNext/>
        <w:keepLines/>
        <w:spacing w:before="480" w:after="0" w:line="240" w:lineRule="auto"/>
        <w:outlineLvl w:val="0"/>
        <w:rPr>
          <w:rFonts w:ascii="Calibri" w:eastAsia="Times New Roman" w:hAnsi="Calibri" w:cs="Times New Roman"/>
          <w:b/>
          <w:bCs/>
          <w:color w:val="345A8A"/>
          <w:sz w:val="32"/>
          <w:szCs w:val="32"/>
          <w:lang w:val="en-AU"/>
        </w:rPr>
      </w:pPr>
      <w:bookmarkStart w:id="1" w:name="_Toc464998807"/>
      <w:r w:rsidRPr="000B1E97">
        <w:rPr>
          <w:rFonts w:ascii="Calibri" w:eastAsia="Times New Roman" w:hAnsi="Calibri" w:cs="Times New Roman"/>
          <w:b/>
          <w:bCs/>
          <w:color w:val="345A8A"/>
          <w:sz w:val="32"/>
          <w:szCs w:val="32"/>
          <w:lang w:val="en-AU"/>
        </w:rPr>
        <w:t xml:space="preserve">Table 3.2 </w:t>
      </w:r>
      <w:proofErr w:type="gramStart"/>
      <w:r w:rsidRPr="000B1E97">
        <w:rPr>
          <w:rFonts w:ascii="Calibri" w:eastAsia="Times New Roman" w:hAnsi="Calibri" w:cs="Times New Roman"/>
          <w:b/>
          <w:bCs/>
          <w:color w:val="345A8A"/>
          <w:sz w:val="32"/>
          <w:szCs w:val="32"/>
          <w:lang w:val="en-AU"/>
        </w:rPr>
        <w:t>What</w:t>
      </w:r>
      <w:proofErr w:type="gramEnd"/>
      <w:r w:rsidRPr="000B1E97">
        <w:rPr>
          <w:rFonts w:ascii="Calibri" w:eastAsia="Times New Roman" w:hAnsi="Calibri" w:cs="Times New Roman"/>
          <w:b/>
          <w:bCs/>
          <w:color w:val="345A8A"/>
          <w:sz w:val="32"/>
          <w:szCs w:val="32"/>
          <w:lang w:val="en-AU"/>
        </w:rPr>
        <w:t xml:space="preserve"> percentage of prospective student visitors are older than 25 years of age? Broken out for public and private colleges</w:t>
      </w:r>
      <w:bookmarkEnd w:id="1"/>
    </w:p>
    <w:p w:rsidR="000B1E97" w:rsidRPr="000B1E97" w:rsidRDefault="000B1E97" w:rsidP="000B1E97">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6"/>
        <w:gridCol w:w="1715"/>
        <w:gridCol w:w="1861"/>
        <w:gridCol w:w="2030"/>
        <w:gridCol w:w="2054"/>
      </w:tblGrid>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Is your college public or private?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Median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Minimum</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Maximum</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 xml:space="preserve">Public </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5.43</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4.00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0.20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Private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5.52</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25.00</w:t>
            </w:r>
          </w:p>
        </w:tc>
      </w:tr>
    </w:tbl>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keepNext/>
        <w:keepLines/>
        <w:spacing w:before="480" w:after="0" w:line="240" w:lineRule="auto"/>
        <w:outlineLvl w:val="0"/>
        <w:rPr>
          <w:rFonts w:ascii="Calibri" w:eastAsia="Times New Roman" w:hAnsi="Calibri" w:cs="Times New Roman"/>
          <w:b/>
          <w:bCs/>
          <w:color w:val="345A8A"/>
          <w:sz w:val="32"/>
          <w:szCs w:val="32"/>
          <w:lang w:val="en-AU"/>
        </w:rPr>
      </w:pPr>
      <w:bookmarkStart w:id="2" w:name="_Toc464998808"/>
      <w:r w:rsidRPr="000B1E97">
        <w:rPr>
          <w:rFonts w:ascii="Calibri" w:eastAsia="Times New Roman" w:hAnsi="Calibri" w:cs="Times New Roman"/>
          <w:b/>
          <w:bCs/>
          <w:color w:val="345A8A"/>
          <w:sz w:val="32"/>
          <w:szCs w:val="32"/>
          <w:lang w:val="en-AU"/>
        </w:rPr>
        <w:t xml:space="preserve">Table 3.3 </w:t>
      </w:r>
      <w:proofErr w:type="gramStart"/>
      <w:r w:rsidRPr="000B1E97">
        <w:rPr>
          <w:rFonts w:ascii="Calibri" w:eastAsia="Times New Roman" w:hAnsi="Calibri" w:cs="Times New Roman"/>
          <w:b/>
          <w:bCs/>
          <w:color w:val="345A8A"/>
          <w:sz w:val="32"/>
          <w:szCs w:val="32"/>
          <w:lang w:val="en-AU"/>
        </w:rPr>
        <w:t>What</w:t>
      </w:r>
      <w:proofErr w:type="gramEnd"/>
      <w:r w:rsidRPr="000B1E97">
        <w:rPr>
          <w:rFonts w:ascii="Calibri" w:eastAsia="Times New Roman" w:hAnsi="Calibri" w:cs="Times New Roman"/>
          <w:b/>
          <w:bCs/>
          <w:color w:val="345A8A"/>
          <w:sz w:val="32"/>
          <w:szCs w:val="32"/>
          <w:lang w:val="en-AU"/>
        </w:rPr>
        <w:t xml:space="preserve"> percentage of prospective student visitors are older than 25 years of age? Broken out by Annual Tuition, $</w:t>
      </w:r>
      <w:bookmarkEnd w:id="2"/>
    </w:p>
    <w:p w:rsidR="000B1E97" w:rsidRPr="000B1E97" w:rsidRDefault="000B1E97" w:rsidP="000B1E97">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4"/>
        <w:gridCol w:w="1721"/>
        <w:gridCol w:w="1867"/>
        <w:gridCol w:w="2035"/>
        <w:gridCol w:w="2059"/>
      </w:tblGrid>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Annual Tuition, $</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Median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Minimum</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Maximum</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Less than 12000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8.78</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12000 - 30000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5.31</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0.20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25.00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30000+ - 39000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5.32</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2.50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16.00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More than 39000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1.56</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0.90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5.00</w:t>
            </w:r>
          </w:p>
        </w:tc>
      </w:tr>
    </w:tbl>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keepNext/>
        <w:keepLines/>
        <w:spacing w:before="480" w:after="0" w:line="240" w:lineRule="auto"/>
        <w:outlineLvl w:val="0"/>
        <w:rPr>
          <w:rFonts w:ascii="Calibri" w:eastAsia="Times New Roman" w:hAnsi="Calibri" w:cs="Times New Roman"/>
          <w:b/>
          <w:bCs/>
          <w:color w:val="345A8A"/>
          <w:sz w:val="32"/>
          <w:szCs w:val="32"/>
          <w:lang w:val="en-AU"/>
        </w:rPr>
      </w:pPr>
      <w:r w:rsidRPr="000B1E97">
        <w:rPr>
          <w:rFonts w:ascii="Calibri" w:eastAsia="Times New Roman" w:hAnsi="Calibri" w:cs="Times New Roman"/>
          <w:b/>
          <w:bCs/>
          <w:color w:val="345A8A"/>
          <w:sz w:val="32"/>
          <w:szCs w:val="32"/>
          <w:lang w:val="en-AU"/>
        </w:rPr>
        <w:br w:type="page"/>
      </w:r>
      <w:bookmarkStart w:id="3" w:name="_Toc464998809"/>
      <w:r w:rsidRPr="000B1E97">
        <w:rPr>
          <w:rFonts w:ascii="Calibri" w:eastAsia="Times New Roman" w:hAnsi="Calibri" w:cs="Times New Roman"/>
          <w:b/>
          <w:bCs/>
          <w:color w:val="345A8A"/>
          <w:sz w:val="32"/>
          <w:szCs w:val="32"/>
          <w:lang w:val="en-AU"/>
        </w:rPr>
        <w:lastRenderedPageBreak/>
        <w:t xml:space="preserve">Table 3.4 </w:t>
      </w:r>
      <w:proofErr w:type="gramStart"/>
      <w:r w:rsidRPr="000B1E97">
        <w:rPr>
          <w:rFonts w:ascii="Calibri" w:eastAsia="Times New Roman" w:hAnsi="Calibri" w:cs="Times New Roman"/>
          <w:b/>
          <w:bCs/>
          <w:color w:val="345A8A"/>
          <w:sz w:val="32"/>
          <w:szCs w:val="32"/>
          <w:lang w:val="en-AU"/>
        </w:rPr>
        <w:t>What</w:t>
      </w:r>
      <w:proofErr w:type="gramEnd"/>
      <w:r w:rsidRPr="000B1E97">
        <w:rPr>
          <w:rFonts w:ascii="Calibri" w:eastAsia="Times New Roman" w:hAnsi="Calibri" w:cs="Times New Roman"/>
          <w:b/>
          <w:bCs/>
          <w:color w:val="345A8A"/>
          <w:sz w:val="32"/>
          <w:szCs w:val="32"/>
          <w:lang w:val="en-AU"/>
        </w:rPr>
        <w:t xml:space="preserve"> percentage of prospective student visitors are older than 25 years of age? Broken out by Carnegie class or type of college</w:t>
      </w:r>
      <w:bookmarkEnd w:id="3"/>
    </w:p>
    <w:p w:rsidR="000B1E97" w:rsidRPr="000B1E97" w:rsidRDefault="000B1E97" w:rsidP="000B1E97">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0"/>
        <w:gridCol w:w="1657"/>
        <w:gridCol w:w="1806"/>
        <w:gridCol w:w="1979"/>
        <w:gridCol w:w="2004"/>
      </w:tblGrid>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Carnegie class or type of college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Median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Minimum</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Maximum</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Community College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6.00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3.50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15.00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4-Year College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5.88</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25.00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Research-Oriented College or University</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4.38</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4.50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10.00</w:t>
            </w:r>
          </w:p>
        </w:tc>
      </w:tr>
    </w:tbl>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keepNext/>
        <w:keepLines/>
        <w:spacing w:before="480" w:after="0" w:line="240" w:lineRule="auto"/>
        <w:outlineLvl w:val="0"/>
        <w:rPr>
          <w:rFonts w:ascii="Calibri" w:eastAsia="Times New Roman" w:hAnsi="Calibri" w:cs="Times New Roman"/>
          <w:b/>
          <w:bCs/>
          <w:color w:val="345A8A"/>
          <w:sz w:val="32"/>
          <w:szCs w:val="32"/>
          <w:lang w:val="en-AU"/>
        </w:rPr>
      </w:pPr>
      <w:bookmarkStart w:id="4" w:name="_Toc464998810"/>
      <w:r w:rsidRPr="000B1E97">
        <w:rPr>
          <w:rFonts w:ascii="Calibri" w:eastAsia="Times New Roman" w:hAnsi="Calibri" w:cs="Times New Roman"/>
          <w:b/>
          <w:bCs/>
          <w:color w:val="345A8A"/>
          <w:sz w:val="32"/>
          <w:szCs w:val="32"/>
          <w:lang w:val="en-AU"/>
        </w:rPr>
        <w:t xml:space="preserve">Table 3.5 </w:t>
      </w:r>
      <w:proofErr w:type="gramStart"/>
      <w:r w:rsidRPr="000B1E97">
        <w:rPr>
          <w:rFonts w:ascii="Calibri" w:eastAsia="Times New Roman" w:hAnsi="Calibri" w:cs="Times New Roman"/>
          <w:b/>
          <w:bCs/>
          <w:color w:val="345A8A"/>
          <w:sz w:val="32"/>
          <w:szCs w:val="32"/>
          <w:lang w:val="en-AU"/>
        </w:rPr>
        <w:t>What</w:t>
      </w:r>
      <w:proofErr w:type="gramEnd"/>
      <w:r w:rsidRPr="000B1E97">
        <w:rPr>
          <w:rFonts w:ascii="Calibri" w:eastAsia="Times New Roman" w:hAnsi="Calibri" w:cs="Times New Roman"/>
          <w:b/>
          <w:bCs/>
          <w:color w:val="345A8A"/>
          <w:sz w:val="32"/>
          <w:szCs w:val="32"/>
          <w:lang w:val="en-AU"/>
        </w:rPr>
        <w:t xml:space="preserve"> percentage of prospective student visitors are older than 25 years of age? Broken out by Enrollment</w:t>
      </w:r>
      <w:bookmarkEnd w:id="4"/>
    </w:p>
    <w:p w:rsidR="000B1E97" w:rsidRPr="000B1E97" w:rsidRDefault="000B1E97" w:rsidP="000B1E97">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8"/>
        <w:gridCol w:w="1663"/>
        <w:gridCol w:w="1812"/>
        <w:gridCol w:w="1984"/>
        <w:gridCol w:w="2009"/>
      </w:tblGrid>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Enrollment</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Median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Minimum</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Maximum</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Less than 2000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5.86</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1.50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0.90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2000 - 3000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4.24</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15.00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3000+ - 6000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9.50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4.50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25.00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More than 6000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3.03</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3.00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0.20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5.00</w:t>
            </w:r>
          </w:p>
        </w:tc>
      </w:tr>
    </w:tbl>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keepNext/>
        <w:keepLines/>
        <w:spacing w:before="480" w:after="0" w:line="240" w:lineRule="auto"/>
        <w:outlineLvl w:val="0"/>
        <w:rPr>
          <w:rFonts w:ascii="Calibri" w:eastAsia="Times New Roman" w:hAnsi="Calibri" w:cs="Times New Roman"/>
          <w:b/>
          <w:bCs/>
          <w:color w:val="345A8A"/>
          <w:sz w:val="32"/>
          <w:szCs w:val="32"/>
          <w:lang w:val="en-AU"/>
        </w:rPr>
      </w:pPr>
      <w:r w:rsidRPr="000B1E97">
        <w:rPr>
          <w:rFonts w:ascii="Calibri" w:eastAsia="Times New Roman" w:hAnsi="Calibri" w:cs="Times New Roman"/>
          <w:b/>
          <w:bCs/>
          <w:color w:val="345A8A"/>
          <w:sz w:val="32"/>
          <w:szCs w:val="32"/>
          <w:lang w:val="en-AU"/>
        </w:rPr>
        <w:br w:type="page"/>
      </w:r>
      <w:bookmarkStart w:id="5" w:name="_Toc464998811"/>
      <w:r w:rsidRPr="000B1E97">
        <w:rPr>
          <w:rFonts w:ascii="Calibri" w:eastAsia="Times New Roman" w:hAnsi="Calibri" w:cs="Times New Roman"/>
          <w:b/>
          <w:bCs/>
          <w:color w:val="345A8A"/>
          <w:sz w:val="32"/>
          <w:szCs w:val="32"/>
          <w:lang w:val="en-AU"/>
        </w:rPr>
        <w:lastRenderedPageBreak/>
        <w:t>Table 4.1 What percentage of prospective student visitors would you say are international students including those attending high schools in the USA (or other host country if your college is not in the USA) but are not citizens or green card holders?</w:t>
      </w:r>
      <w:bookmarkEnd w:id="5"/>
    </w:p>
    <w:p w:rsidR="000B1E97" w:rsidRPr="000B1E97" w:rsidRDefault="000B1E97" w:rsidP="000B1E97">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7"/>
        <w:gridCol w:w="1731"/>
        <w:gridCol w:w="1876"/>
        <w:gridCol w:w="2044"/>
        <w:gridCol w:w="2068"/>
      </w:tblGrid>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Median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Minimum</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Maximum</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Entire sample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4.26</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22.00</w:t>
            </w:r>
          </w:p>
        </w:tc>
      </w:tr>
    </w:tbl>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keepNext/>
        <w:keepLines/>
        <w:spacing w:before="480" w:after="0" w:line="240" w:lineRule="auto"/>
        <w:outlineLvl w:val="0"/>
        <w:rPr>
          <w:rFonts w:ascii="Calibri" w:eastAsia="Times New Roman" w:hAnsi="Calibri" w:cs="Times New Roman"/>
          <w:b/>
          <w:bCs/>
          <w:color w:val="345A8A"/>
          <w:sz w:val="32"/>
          <w:szCs w:val="32"/>
          <w:lang w:val="en-AU"/>
        </w:rPr>
      </w:pPr>
      <w:bookmarkStart w:id="6" w:name="_Toc464998812"/>
      <w:r w:rsidRPr="000B1E97">
        <w:rPr>
          <w:rFonts w:ascii="Calibri" w:eastAsia="Times New Roman" w:hAnsi="Calibri" w:cs="Times New Roman"/>
          <w:b/>
          <w:bCs/>
          <w:color w:val="345A8A"/>
          <w:sz w:val="32"/>
          <w:szCs w:val="32"/>
          <w:lang w:val="en-AU"/>
        </w:rPr>
        <w:t>Table 4.2 What percentage of prospective student visitors would you say are international students including those attending high schools in the USA (or other host country if your college is not in the USA) but are not citizens or green card holders? Broken out for public and private colleges</w:t>
      </w:r>
      <w:bookmarkEnd w:id="6"/>
    </w:p>
    <w:p w:rsidR="000B1E97" w:rsidRPr="000B1E97" w:rsidRDefault="000B1E97" w:rsidP="000B1E97">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6"/>
        <w:gridCol w:w="1715"/>
        <w:gridCol w:w="1861"/>
        <w:gridCol w:w="2030"/>
        <w:gridCol w:w="2054"/>
      </w:tblGrid>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Is your college public or private?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Median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Minimum</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Maximum</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 xml:space="preserve">Public </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2.23</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1.75</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0.20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Private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5.55</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22.00</w:t>
            </w:r>
          </w:p>
        </w:tc>
      </w:tr>
    </w:tbl>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keepNext/>
        <w:keepLines/>
        <w:spacing w:before="480" w:after="0" w:line="240" w:lineRule="auto"/>
        <w:outlineLvl w:val="0"/>
        <w:rPr>
          <w:rFonts w:ascii="Calibri" w:eastAsia="Times New Roman" w:hAnsi="Calibri" w:cs="Times New Roman"/>
          <w:b/>
          <w:bCs/>
          <w:color w:val="345A8A"/>
          <w:sz w:val="32"/>
          <w:szCs w:val="32"/>
          <w:lang w:val="en-AU"/>
        </w:rPr>
      </w:pPr>
      <w:bookmarkStart w:id="7" w:name="_Toc464998813"/>
      <w:r w:rsidRPr="000B1E97">
        <w:rPr>
          <w:rFonts w:ascii="Calibri" w:eastAsia="Times New Roman" w:hAnsi="Calibri" w:cs="Times New Roman"/>
          <w:b/>
          <w:bCs/>
          <w:color w:val="345A8A"/>
          <w:sz w:val="32"/>
          <w:szCs w:val="32"/>
          <w:lang w:val="en-AU"/>
        </w:rPr>
        <w:t>Table 4.3 What percentage of prospective student visitors would you say are international students including those attending high schools in the USA (or other host country if your college is not in the USA) but are not citizens or green card holders? Broken out by Annual Tuition, $</w:t>
      </w:r>
      <w:bookmarkEnd w:id="7"/>
    </w:p>
    <w:p w:rsidR="000B1E97" w:rsidRPr="000B1E97" w:rsidRDefault="000B1E97" w:rsidP="000B1E97">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4"/>
        <w:gridCol w:w="1721"/>
        <w:gridCol w:w="1867"/>
        <w:gridCol w:w="2035"/>
        <w:gridCol w:w="2059"/>
      </w:tblGrid>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Annual Tuition, $</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Median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Minimum</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Maximum</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Less than 12000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2.72</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3.00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12000 - 30000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2.35</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30000+ - 39000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7.41</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8.00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0.90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15.00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 xml:space="preserve">More than </w:t>
            </w:r>
            <w:r w:rsidRPr="000B1E97">
              <w:rPr>
                <w:rFonts w:ascii="Cambria" w:eastAsia="Cambria" w:hAnsi="Cambria" w:cs="Times New Roman"/>
                <w:sz w:val="24"/>
                <w:szCs w:val="24"/>
                <w:lang w:val="en-AU"/>
              </w:rPr>
              <w:lastRenderedPageBreak/>
              <w:t>39000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lastRenderedPageBreak/>
              <w:t>5.27</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0.90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22.00</w:t>
            </w:r>
          </w:p>
        </w:tc>
      </w:tr>
    </w:tbl>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keepNext/>
        <w:keepLines/>
        <w:spacing w:before="480" w:after="0" w:line="240" w:lineRule="auto"/>
        <w:outlineLvl w:val="0"/>
        <w:rPr>
          <w:rFonts w:ascii="Calibri" w:eastAsia="Times New Roman" w:hAnsi="Calibri" w:cs="Times New Roman"/>
          <w:b/>
          <w:bCs/>
          <w:color w:val="345A8A"/>
          <w:sz w:val="32"/>
          <w:szCs w:val="32"/>
          <w:lang w:val="en-AU"/>
        </w:rPr>
      </w:pPr>
      <w:bookmarkStart w:id="8" w:name="_Toc464998814"/>
      <w:r w:rsidRPr="000B1E97">
        <w:rPr>
          <w:rFonts w:ascii="Calibri" w:eastAsia="Times New Roman" w:hAnsi="Calibri" w:cs="Times New Roman"/>
          <w:b/>
          <w:bCs/>
          <w:color w:val="345A8A"/>
          <w:sz w:val="32"/>
          <w:szCs w:val="32"/>
          <w:lang w:val="en-AU"/>
        </w:rPr>
        <w:t>Table 4.4 What percentage of prospective student visitors would you say are international students including those attending high schools in the USA (or other host country if your college is not in the USA) but are not citizens or green card holders? Broken out by Carnegie class or type of college</w:t>
      </w:r>
      <w:bookmarkEnd w:id="8"/>
    </w:p>
    <w:p w:rsidR="000B1E97" w:rsidRPr="000B1E97" w:rsidRDefault="000B1E97" w:rsidP="000B1E97">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0"/>
        <w:gridCol w:w="1657"/>
        <w:gridCol w:w="1806"/>
        <w:gridCol w:w="1979"/>
        <w:gridCol w:w="2004"/>
      </w:tblGrid>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Carnegie class or type of college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Median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Minimum</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Maximum</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Community College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2.63</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2.25</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4-Year College</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5.03</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22.00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Research-Oriented College or University</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3.25</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2.50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8.00</w:t>
            </w:r>
          </w:p>
        </w:tc>
      </w:tr>
    </w:tbl>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keepNext/>
        <w:keepLines/>
        <w:spacing w:before="480" w:after="0" w:line="240" w:lineRule="auto"/>
        <w:outlineLvl w:val="0"/>
        <w:rPr>
          <w:rFonts w:ascii="Calibri" w:eastAsia="Times New Roman" w:hAnsi="Calibri" w:cs="Times New Roman"/>
          <w:b/>
          <w:bCs/>
          <w:color w:val="345A8A"/>
          <w:sz w:val="32"/>
          <w:szCs w:val="32"/>
          <w:lang w:val="en-AU"/>
        </w:rPr>
      </w:pPr>
      <w:bookmarkStart w:id="9" w:name="_Toc464998815"/>
      <w:r w:rsidRPr="000B1E97">
        <w:rPr>
          <w:rFonts w:ascii="Calibri" w:eastAsia="Times New Roman" w:hAnsi="Calibri" w:cs="Times New Roman"/>
          <w:b/>
          <w:bCs/>
          <w:color w:val="345A8A"/>
          <w:sz w:val="32"/>
          <w:szCs w:val="32"/>
          <w:lang w:val="en-AU"/>
        </w:rPr>
        <w:t>Table 4.5 What percentage of prospective student visitors would you say are international students including those attending high schools in the USA (or other host country if your college is not in the USA) but are not citizens or green card holders? Broken out by Enrollment</w:t>
      </w:r>
      <w:bookmarkEnd w:id="9"/>
    </w:p>
    <w:p w:rsidR="000B1E97" w:rsidRPr="000B1E97" w:rsidRDefault="000B1E97" w:rsidP="000B1E97">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8"/>
        <w:gridCol w:w="1663"/>
        <w:gridCol w:w="1812"/>
        <w:gridCol w:w="1984"/>
        <w:gridCol w:w="2009"/>
      </w:tblGrid>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Enrollment</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Median</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Minimum</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Maximum</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Less than 2000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2.44</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0.60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2000 – 3000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8.66</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8.00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22.00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3000+ - 6000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3.17</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3.00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5.00</w:t>
            </w:r>
          </w:p>
        </w:tc>
      </w:tr>
      <w:tr w:rsidR="000B1E97" w:rsidRPr="000B1E97" w:rsidTr="00DE6CC8">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More than 6000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1.89</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1.00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0.20</w:t>
            </w:r>
          </w:p>
        </w:tc>
        <w:tc>
          <w:tcPr>
            <w:tcW w:w="4258" w:type="dxa"/>
          </w:tcPr>
          <w:p w:rsidR="000B1E97" w:rsidRPr="000B1E97" w:rsidRDefault="000B1E97" w:rsidP="000B1E97">
            <w:pPr>
              <w:spacing w:after="0" w:line="240" w:lineRule="auto"/>
              <w:rPr>
                <w:rFonts w:ascii="Cambria" w:eastAsia="Cambria" w:hAnsi="Cambria" w:cs="Times New Roman"/>
                <w:sz w:val="24"/>
                <w:szCs w:val="24"/>
                <w:lang w:val="en-AU"/>
              </w:rPr>
            </w:pPr>
            <w:r w:rsidRPr="000B1E97">
              <w:rPr>
                <w:rFonts w:ascii="Cambria" w:eastAsia="Cambria" w:hAnsi="Cambria" w:cs="Times New Roman"/>
                <w:sz w:val="24"/>
                <w:szCs w:val="24"/>
                <w:lang w:val="en-AU"/>
              </w:rPr>
              <w:t>5.00</w:t>
            </w:r>
          </w:p>
        </w:tc>
      </w:tr>
    </w:tbl>
    <w:p w:rsidR="000B1E97" w:rsidRPr="000B1E97" w:rsidRDefault="000B1E97" w:rsidP="000B1E97">
      <w:pPr>
        <w:spacing w:after="0" w:line="240" w:lineRule="auto"/>
        <w:rPr>
          <w:rFonts w:ascii="Cambria" w:eastAsia="Cambria" w:hAnsi="Cambria" w:cs="Times New Roman"/>
          <w:sz w:val="24"/>
          <w:szCs w:val="24"/>
          <w:lang w:val="en-AU"/>
        </w:rPr>
      </w:pPr>
    </w:p>
    <w:p w:rsidR="000B1E97" w:rsidRPr="000B1E97" w:rsidRDefault="000B1E97" w:rsidP="000B1E97">
      <w:pPr>
        <w:spacing w:after="0" w:line="240" w:lineRule="auto"/>
        <w:rPr>
          <w:rFonts w:ascii="Cambria" w:eastAsia="Cambria" w:hAnsi="Cambria" w:cs="Times New Roman"/>
          <w:sz w:val="24"/>
          <w:szCs w:val="24"/>
          <w:lang w:val="en-AU"/>
        </w:rPr>
      </w:pPr>
    </w:p>
    <w:p w:rsidR="00680991" w:rsidRDefault="00680991">
      <w:bookmarkStart w:id="10" w:name="_GoBack"/>
      <w:bookmarkEnd w:id="10"/>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97"/>
    <w:rsid w:val="000076D1"/>
    <w:rsid w:val="00007AD9"/>
    <w:rsid w:val="00057A32"/>
    <w:rsid w:val="000B1E97"/>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DEB97-1386-4418-9530-350DBE02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2016-10-23T19:28:00Z</dcterms:created>
  <dcterms:modified xsi:type="dcterms:W3CDTF">2016-10-23T19:29:00Z</dcterms:modified>
</cp:coreProperties>
</file>