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E89A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0" w:name="_Toc34305970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4.1 How many fixed workstation computers did the library purchase in the past year?</w:t>
      </w:r>
      <w:bookmarkEnd w:id="0"/>
    </w:p>
    <w:p w14:paraId="06C80D1A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05"/>
        <w:gridCol w:w="1660"/>
        <w:gridCol w:w="1825"/>
        <w:gridCol w:w="2012"/>
        <w:gridCol w:w="2038"/>
      </w:tblGrid>
      <w:tr w:rsidR="000B76E0" w:rsidRPr="000B76E0" w14:paraId="0D7D0502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3AB57E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F58921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3E8326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DE3456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2EB71E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3ACF41BC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1035D4A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C2BC39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6.67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5FC39A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83D5B0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4D998F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</w:tbl>
    <w:p w14:paraId="3C198DA2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B5B4C81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892C3BC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1" w:name="_Toc34305971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4.2 How many fixed workstation computers did the library purchase in the past year? Broken out by age range</w:t>
      </w:r>
      <w:bookmarkEnd w:id="1"/>
    </w:p>
    <w:p w14:paraId="716BD916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741"/>
        <w:gridCol w:w="1677"/>
        <w:gridCol w:w="1842"/>
        <w:gridCol w:w="2027"/>
        <w:gridCol w:w="2053"/>
      </w:tblGrid>
      <w:tr w:rsidR="000B76E0" w:rsidRPr="000B76E0" w14:paraId="10635C1B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174205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Age Range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F0AAE4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7CBFA5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74F7F7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FDB053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1E060597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ED144E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Under 45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D4D74F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2.73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F8CE4C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B32415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202BC7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  <w:tr w:rsidR="000B76E0" w:rsidRPr="000B76E0" w14:paraId="04435C2C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811473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45-55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79E54518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5.09</w:t>
            </w:r>
          </w:p>
        </w:tc>
        <w:tc>
          <w:tcPr>
            <w:tcW w:w="4258" w:type="dxa"/>
            <w:shd w:val="clear" w:color="auto" w:fill="E6EED5"/>
          </w:tcPr>
          <w:p w14:paraId="6B989431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779F9F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7D781ED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45.00</w:t>
            </w:r>
          </w:p>
        </w:tc>
      </w:tr>
      <w:tr w:rsidR="000B76E0" w:rsidRPr="000B76E0" w14:paraId="6B205DC3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733BD7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56-65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6F7F13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20.14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0ECCDC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79F112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C60DD8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  <w:tr w:rsidR="000B76E0" w:rsidRPr="000B76E0" w14:paraId="6504FA4E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3B9DF2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Over 65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CB1AE0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4.08</w:t>
            </w:r>
          </w:p>
        </w:tc>
        <w:tc>
          <w:tcPr>
            <w:tcW w:w="4258" w:type="dxa"/>
            <w:shd w:val="clear" w:color="auto" w:fill="E6EED5"/>
          </w:tcPr>
          <w:p w14:paraId="676D655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6AD5493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1366ACE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</w:tbl>
    <w:p w14:paraId="0B0365FE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C6C8B15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B2054E3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2" w:name="_Toc34305972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4.3 How many fixed workstation computers did the library purchase in the past year? Broken out for public and private colleges</w:t>
      </w:r>
      <w:bookmarkEnd w:id="2"/>
    </w:p>
    <w:p w14:paraId="72653B0A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860"/>
        <w:gridCol w:w="1645"/>
        <w:gridCol w:w="1811"/>
        <w:gridCol w:w="1999"/>
        <w:gridCol w:w="2025"/>
      </w:tblGrid>
      <w:tr w:rsidR="000B76E0" w:rsidRPr="000B76E0" w14:paraId="10E75FAB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096DFC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Public and private colleges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713938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510AC9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BBAF0C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DB4ECA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03537387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74DE1E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1E089B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20.27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E10757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878433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8B7195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  <w:tr w:rsidR="000B76E0" w:rsidRPr="000B76E0" w14:paraId="2ED5879F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383A48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C4AFE5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1.84</w:t>
            </w:r>
          </w:p>
        </w:tc>
        <w:tc>
          <w:tcPr>
            <w:tcW w:w="4258" w:type="dxa"/>
            <w:shd w:val="clear" w:color="auto" w:fill="E6EED5"/>
          </w:tcPr>
          <w:p w14:paraId="440C751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CF60978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75D606F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</w:tbl>
    <w:p w14:paraId="50C0B59A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C03C2CB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0754A42A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3" w:name="_Toc34305973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4.4 How many fixed workstation computers did the library purchase in the past year? Broken out by Carnegie class or type of college</w:t>
      </w:r>
      <w:bookmarkEnd w:id="3"/>
    </w:p>
    <w:p w14:paraId="552A9E7F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21"/>
        <w:gridCol w:w="1601"/>
        <w:gridCol w:w="1770"/>
        <w:gridCol w:w="1961"/>
        <w:gridCol w:w="1987"/>
      </w:tblGrid>
      <w:tr w:rsidR="000B76E0" w:rsidRPr="000B76E0" w14:paraId="1B99F4DB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F0F53A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Carnegie class or type of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A097F51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966291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F43D31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806E55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2960B5FB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C5347C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Junior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1F49AE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15.75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FE8011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27F83E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0F45B5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0B76E0" w:rsidRPr="000B76E0" w14:paraId="50B03923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E32197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BA-Granting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6307449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0.80</w:t>
            </w:r>
          </w:p>
        </w:tc>
        <w:tc>
          <w:tcPr>
            <w:tcW w:w="4258" w:type="dxa"/>
            <w:shd w:val="clear" w:color="auto" w:fill="E6EED5"/>
          </w:tcPr>
          <w:p w14:paraId="28E0345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C44F0B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3BD40AD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5.00</w:t>
            </w:r>
          </w:p>
        </w:tc>
      </w:tr>
      <w:tr w:rsidR="000B76E0" w:rsidRPr="000B76E0" w14:paraId="7229092F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38CD08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 or PHD Granting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C298D1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3.08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11652F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07AB77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EDDE86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  <w:tr w:rsidR="000B76E0" w:rsidRPr="000B76E0" w14:paraId="19434DCF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B524D81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0F742A6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33.75</w:t>
            </w:r>
          </w:p>
        </w:tc>
        <w:tc>
          <w:tcPr>
            <w:tcW w:w="4258" w:type="dxa"/>
            <w:shd w:val="clear" w:color="auto" w:fill="E6EED5"/>
          </w:tcPr>
          <w:p w14:paraId="768B716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32.50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E8A814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028DE97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</w:tbl>
    <w:p w14:paraId="460CB92C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1289596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CFF9C12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4" w:name="_Toc34305974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 xml:space="preserve">Table 4.5 How many fixed workstation computers did the library purchase in the past year? Broken out by </w:t>
      </w:r>
      <w:proofErr w:type="spellStart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enrollment</w:t>
      </w:r>
      <w:bookmarkEnd w:id="4"/>
      <w:proofErr w:type="spellEnd"/>
    </w:p>
    <w:p w14:paraId="35132CB1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087"/>
        <w:gridCol w:w="1583"/>
        <w:gridCol w:w="1753"/>
        <w:gridCol w:w="1945"/>
        <w:gridCol w:w="1972"/>
      </w:tblGrid>
      <w:tr w:rsidR="000B76E0" w:rsidRPr="000B76E0" w14:paraId="0E4241C7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BA6471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proofErr w:type="spellStart"/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Enrollment</w:t>
            </w:r>
            <w:proofErr w:type="spellEnd"/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501E71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50B3DD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B511F5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22B9D6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49FDD19E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EE21C2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1100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35FBC9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1.36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AD3E42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DE53F9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3EC5EC0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6.00</w:t>
            </w:r>
          </w:p>
        </w:tc>
      </w:tr>
      <w:tr w:rsidR="000B76E0" w:rsidRPr="000B76E0" w14:paraId="5B6234E7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95F6FE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1100 - 2499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4D54615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2.07</w:t>
            </w:r>
          </w:p>
        </w:tc>
        <w:tc>
          <w:tcPr>
            <w:tcW w:w="4258" w:type="dxa"/>
            <w:shd w:val="clear" w:color="auto" w:fill="E6EED5"/>
          </w:tcPr>
          <w:p w14:paraId="3926DC1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2D6FD08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2CB5F41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  <w:tr w:rsidR="000B76E0" w:rsidRPr="000B76E0" w14:paraId="2EDA6AC4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194693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2500 - 5000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5965BD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7.60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44F468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050FAE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DB5B48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0B76E0" w:rsidRPr="000B76E0" w14:paraId="3BB3493D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C3EB9F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5000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5D72287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22.86</w:t>
            </w:r>
          </w:p>
        </w:tc>
        <w:tc>
          <w:tcPr>
            <w:tcW w:w="4258" w:type="dxa"/>
            <w:shd w:val="clear" w:color="auto" w:fill="E6EED5"/>
          </w:tcPr>
          <w:p w14:paraId="7F87BD0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56C17F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6EE0A8A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</w:tbl>
    <w:p w14:paraId="680D8E16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B10D588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7FDC9FB0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bookmarkStart w:id="5" w:name="_Toc34305975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t>Table 4.6 How many fixed workstation computers did the library purchase in the past year? Broken out by tuition, $</w:t>
      </w:r>
      <w:bookmarkEnd w:id="5"/>
    </w:p>
    <w:p w14:paraId="4DE728AF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932"/>
        <w:gridCol w:w="1625"/>
        <w:gridCol w:w="1793"/>
        <w:gridCol w:w="1982"/>
        <w:gridCol w:w="2008"/>
      </w:tblGrid>
      <w:tr w:rsidR="000B76E0" w:rsidRPr="000B76E0" w14:paraId="5055CEEF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810A441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Tuition,$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17A33E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826A43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D760CA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4D0FBB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4409D5FC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6F081C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Less than 8000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3AFE97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8.56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E9D48B6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2FB41F7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C1E5E0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  <w:tr w:rsidR="000B76E0" w:rsidRPr="000B76E0" w14:paraId="74F1CD8C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862FB2A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8000 - 15999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184A533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17.56</w:t>
            </w:r>
          </w:p>
        </w:tc>
        <w:tc>
          <w:tcPr>
            <w:tcW w:w="4258" w:type="dxa"/>
            <w:shd w:val="clear" w:color="auto" w:fill="E6EED5"/>
          </w:tcPr>
          <w:p w14:paraId="7666964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3.00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8A112D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365BA5B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  <w:tr w:rsidR="000B76E0" w:rsidRPr="000B76E0" w14:paraId="2D602C83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B67732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16000 - 30000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AB9DD1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2.33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76466B1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41C4873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B85216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20.00</w:t>
            </w:r>
          </w:p>
        </w:tc>
      </w:tr>
      <w:tr w:rsidR="000B76E0" w:rsidRPr="000B76E0" w14:paraId="0F971F57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D98763B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More than 30000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CFC8AB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1.60</w:t>
            </w:r>
          </w:p>
        </w:tc>
        <w:tc>
          <w:tcPr>
            <w:tcW w:w="4258" w:type="dxa"/>
            <w:shd w:val="clear" w:color="auto" w:fill="E6EED5"/>
          </w:tcPr>
          <w:p w14:paraId="3F61E9F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A5A7D82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6C8D9B9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8.00</w:t>
            </w:r>
          </w:p>
        </w:tc>
      </w:tr>
    </w:tbl>
    <w:p w14:paraId="339A0FAB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3857DC67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1DAF279F" w14:textId="77777777" w:rsidR="000B76E0" w:rsidRPr="000B76E0" w:rsidRDefault="000B76E0" w:rsidP="000B76E0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</w:pPr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br w:type="page"/>
      </w:r>
      <w:bookmarkStart w:id="6" w:name="_Toc34305976"/>
      <w:r w:rsidRPr="000B76E0">
        <w:rPr>
          <w:rFonts w:ascii="Calibri" w:eastAsia="Times New Roman" w:hAnsi="Calibri" w:cs="Times New Roman"/>
          <w:b/>
          <w:bCs/>
          <w:color w:val="345A8A"/>
          <w:sz w:val="32"/>
          <w:szCs w:val="32"/>
          <w:lang w:val="en-AU"/>
        </w:rPr>
        <w:lastRenderedPageBreak/>
        <w:t>Table 4.7 How many fixed workstation computers did the library purchase in the past year? Broken out by Gender of survey respondent</w:t>
      </w:r>
      <w:bookmarkEnd w:id="6"/>
    </w:p>
    <w:p w14:paraId="638FCE2F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103"/>
        <w:gridCol w:w="1578"/>
        <w:gridCol w:w="1749"/>
        <w:gridCol w:w="1942"/>
        <w:gridCol w:w="1968"/>
      </w:tblGrid>
      <w:tr w:rsidR="000B76E0" w:rsidRPr="000B76E0" w14:paraId="1EE063B5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EE5CF99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Gender of survey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159D0FC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DB33A6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Median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FD52A35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Minimum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FC11F7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Maximum</w:t>
            </w:r>
          </w:p>
        </w:tc>
      </w:tr>
      <w:tr w:rsidR="000B76E0" w:rsidRPr="000B76E0" w14:paraId="11D1268A" w14:textId="77777777" w:rsidTr="00CC3144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15DE3E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Male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9FDFEC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6.16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022C4B3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0E0BC4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8A4B56E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70.00</w:t>
            </w:r>
          </w:p>
        </w:tc>
      </w:tr>
      <w:tr w:rsidR="000B76E0" w:rsidRPr="000B76E0" w14:paraId="774B72B3" w14:textId="77777777" w:rsidTr="00CC3144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FC02CF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  <w:lang w:val="en-AU"/>
              </w:rPr>
              <w:t>Female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A8AA9DF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7.09</w:t>
            </w:r>
          </w:p>
        </w:tc>
        <w:tc>
          <w:tcPr>
            <w:tcW w:w="4258" w:type="dxa"/>
            <w:shd w:val="clear" w:color="auto" w:fill="E6EED5"/>
          </w:tcPr>
          <w:p w14:paraId="24A3A030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3445128D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0.00</w:t>
            </w:r>
          </w:p>
        </w:tc>
        <w:tc>
          <w:tcPr>
            <w:tcW w:w="4258" w:type="dxa"/>
            <w:shd w:val="clear" w:color="auto" w:fill="E6EED5"/>
          </w:tcPr>
          <w:p w14:paraId="58E57F24" w14:textId="77777777" w:rsidR="000B76E0" w:rsidRPr="000B76E0" w:rsidRDefault="000B76E0" w:rsidP="000B76E0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  <w:lang w:val="en-AU"/>
              </w:rPr>
            </w:pPr>
            <w:r w:rsidRPr="000B76E0">
              <w:rPr>
                <w:rFonts w:ascii="Cambria" w:eastAsia="Cambria" w:hAnsi="Cambria" w:cs="Times New Roman"/>
                <w:sz w:val="24"/>
                <w:szCs w:val="24"/>
                <w:lang w:val="en-AU"/>
              </w:rPr>
              <w:t>63.00</w:t>
            </w:r>
          </w:p>
        </w:tc>
      </w:tr>
    </w:tbl>
    <w:p w14:paraId="247C2913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4A40950B" w14:textId="77777777" w:rsidR="000B76E0" w:rsidRPr="000B76E0" w:rsidRDefault="000B76E0" w:rsidP="000B76E0">
      <w:pPr>
        <w:spacing w:after="0" w:line="240" w:lineRule="auto"/>
        <w:rPr>
          <w:rFonts w:ascii="Cambria" w:eastAsia="Cambria" w:hAnsi="Cambria" w:cs="Times New Roman"/>
          <w:sz w:val="24"/>
          <w:szCs w:val="24"/>
          <w:lang w:val="en-AU"/>
        </w:rPr>
      </w:pPr>
    </w:p>
    <w:p w14:paraId="63CF410F" w14:textId="51C81D29" w:rsidR="005F7ED6" w:rsidRPr="000B76E0" w:rsidRDefault="005F7ED6" w:rsidP="000B76E0">
      <w:bookmarkStart w:id="7" w:name="_GoBack"/>
      <w:bookmarkEnd w:id="7"/>
    </w:p>
    <w:sectPr w:rsidR="005F7ED6" w:rsidRPr="000B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4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3A1DF5"/>
    <w:multiLevelType w:val="hybridMultilevel"/>
    <w:tmpl w:val="6302E3AC"/>
    <w:lvl w:ilvl="0" w:tplc="679ADCFC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736F6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9C2342"/>
    <w:multiLevelType w:val="hybridMultilevel"/>
    <w:tmpl w:val="60F2C0AE"/>
    <w:lvl w:ilvl="0" w:tplc="E1400CB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3862D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A96774"/>
    <w:multiLevelType w:val="hybridMultilevel"/>
    <w:tmpl w:val="1AA6B55A"/>
    <w:lvl w:ilvl="0" w:tplc="62FA7FD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D82AB6"/>
    <w:multiLevelType w:val="hybridMultilevel"/>
    <w:tmpl w:val="A83A6DDA"/>
    <w:lvl w:ilvl="0" w:tplc="3308440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A1213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B622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540228"/>
    <w:multiLevelType w:val="hybridMultilevel"/>
    <w:tmpl w:val="6004DE90"/>
    <w:lvl w:ilvl="0" w:tplc="CA4407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DC62D2"/>
    <w:multiLevelType w:val="hybridMultilevel"/>
    <w:tmpl w:val="3026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20C17"/>
    <w:multiLevelType w:val="hybridMultilevel"/>
    <w:tmpl w:val="85AA5A6C"/>
    <w:lvl w:ilvl="0" w:tplc="5E1CB7E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62256A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4747C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4F3332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0D764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5145D"/>
    <w:multiLevelType w:val="hybridMultilevel"/>
    <w:tmpl w:val="F60E34C2"/>
    <w:lvl w:ilvl="0" w:tplc="A1629BD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8E061FD"/>
    <w:multiLevelType w:val="hybridMultilevel"/>
    <w:tmpl w:val="315E3B66"/>
    <w:lvl w:ilvl="0" w:tplc="A62E9B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CE5F7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2484D"/>
    <w:multiLevelType w:val="hybridMultilevel"/>
    <w:tmpl w:val="301E6BE0"/>
    <w:lvl w:ilvl="0" w:tplc="8744B618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AD63CC"/>
    <w:multiLevelType w:val="hybridMultilevel"/>
    <w:tmpl w:val="89E21000"/>
    <w:lvl w:ilvl="0" w:tplc="D7A09F2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E876A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2C16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22"/>
  </w:num>
  <w:num w:numId="5">
    <w:abstractNumId w:val="8"/>
  </w:num>
  <w:num w:numId="6">
    <w:abstractNumId w:val="14"/>
  </w:num>
  <w:num w:numId="7">
    <w:abstractNumId w:val="2"/>
  </w:num>
  <w:num w:numId="8">
    <w:abstractNumId w:val="12"/>
  </w:num>
  <w:num w:numId="9">
    <w:abstractNumId w:val="4"/>
  </w:num>
  <w:num w:numId="10">
    <w:abstractNumId w:val="17"/>
  </w:num>
  <w:num w:numId="11">
    <w:abstractNumId w:val="11"/>
  </w:num>
  <w:num w:numId="12">
    <w:abstractNumId w:val="5"/>
  </w:num>
  <w:num w:numId="13">
    <w:abstractNumId w:val="19"/>
  </w:num>
  <w:num w:numId="14">
    <w:abstractNumId w:val="6"/>
  </w:num>
  <w:num w:numId="15">
    <w:abstractNumId w:val="20"/>
  </w:num>
  <w:num w:numId="16">
    <w:abstractNumId w:val="9"/>
  </w:num>
  <w:num w:numId="17">
    <w:abstractNumId w:val="3"/>
  </w:num>
  <w:num w:numId="18">
    <w:abstractNumId w:val="1"/>
  </w:num>
  <w:num w:numId="19">
    <w:abstractNumId w:val="16"/>
  </w:num>
  <w:num w:numId="20">
    <w:abstractNumId w:val="21"/>
  </w:num>
  <w:num w:numId="21">
    <w:abstractNumId w:val="15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67"/>
    <w:rsid w:val="000B76E0"/>
    <w:rsid w:val="005F7ED6"/>
    <w:rsid w:val="006D7F67"/>
    <w:rsid w:val="00D56F44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FF51"/>
  <w15:chartTrackingRefBased/>
  <w15:docId w15:val="{59B78CEE-FEF5-4B78-ABF0-1BB90514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7F67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6D7F67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qFormat/>
    <w:rsid w:val="006D7F67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F67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6D7F67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rsid w:val="006D7F67"/>
    <w:rPr>
      <w:rFonts w:ascii="Calibri" w:eastAsia="Times New Roman" w:hAnsi="Calibri" w:cs="Times New Roman"/>
      <w:b/>
      <w:bCs/>
      <w:color w:val="4F81BD"/>
      <w:sz w:val="24"/>
      <w:szCs w:val="24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6D7F67"/>
  </w:style>
  <w:style w:type="paragraph" w:styleId="Header">
    <w:name w:val="header"/>
    <w:basedOn w:val="Normal"/>
    <w:link w:val="HeaderChar"/>
    <w:rsid w:val="006D7F67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6D7F67"/>
    <w:rPr>
      <w:rFonts w:ascii="Cambria" w:eastAsia="Cambria" w:hAnsi="Cambria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rsid w:val="006D7F67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rsid w:val="006D7F67"/>
    <w:rPr>
      <w:rFonts w:ascii="Cambria" w:eastAsia="Cambria" w:hAnsi="Cambria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6D7F67"/>
  </w:style>
  <w:style w:type="paragraph" w:styleId="ListParagraph">
    <w:name w:val="List Paragraph"/>
    <w:basedOn w:val="Normal"/>
    <w:qFormat/>
    <w:rsid w:val="006D7F6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rsid w:val="006D7F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rsid w:val="006D7F6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TOCHeading">
    <w:name w:val="TOC Heading"/>
    <w:basedOn w:val="Heading1"/>
    <w:next w:val="Normal"/>
    <w:qFormat/>
    <w:rsid w:val="006D7F67"/>
    <w:p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rsid w:val="006D7F67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TOC2">
    <w:name w:val="toc 2"/>
    <w:basedOn w:val="Normal"/>
    <w:next w:val="Normal"/>
    <w:autoRedefine/>
    <w:uiPriority w:val="39"/>
    <w:rsid w:val="006D7F67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  <w:lang w:val="en-AU"/>
    </w:rPr>
  </w:style>
  <w:style w:type="paragraph" w:styleId="TOC3">
    <w:name w:val="toc 3"/>
    <w:basedOn w:val="Normal"/>
    <w:next w:val="Normal"/>
    <w:autoRedefine/>
    <w:uiPriority w:val="39"/>
    <w:rsid w:val="006D7F67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rsid w:val="006D7F67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rsid w:val="006D7F67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rsid w:val="006D7F67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6D7F67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6D7F67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6D7F67"/>
    <w:pPr>
      <w:spacing w:after="100"/>
      <w:ind w:left="1760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6D7F67"/>
    <w:rPr>
      <w:color w:val="0563C1"/>
      <w:u w:val="single"/>
    </w:rPr>
  </w:style>
  <w:style w:type="character" w:styleId="UnresolvedMention">
    <w:name w:val="Unresolved Mention"/>
    <w:uiPriority w:val="99"/>
    <w:rsid w:val="006D7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2020-03-05T18:28:00Z</dcterms:created>
  <dcterms:modified xsi:type="dcterms:W3CDTF">2020-03-05T18:35:00Z</dcterms:modified>
</cp:coreProperties>
</file>