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9B" w:rsidRDefault="001E1E9B" w:rsidP="001E1E9B">
      <w:pPr>
        <w:pStyle w:val="Heading1"/>
      </w:pPr>
      <w:bookmarkStart w:id="0" w:name="_Toc463342267"/>
      <w:r>
        <w:t>Table 4 Does the college have any of the following:</w:t>
      </w:r>
      <w:bookmarkEnd w:id="0"/>
    </w:p>
    <w:p w:rsidR="001E1E9B" w:rsidRDefault="001E1E9B" w:rsidP="001E1E9B"/>
    <w:p w:rsidR="001E1E9B" w:rsidRDefault="001E1E9B" w:rsidP="001E1E9B">
      <w:pPr>
        <w:pStyle w:val="Heading2"/>
      </w:pPr>
      <w:bookmarkStart w:id="1" w:name="_Toc463342268"/>
      <w:r>
        <w:t>Table 4.1.1 Does the college have a dean or other high level administrator whose primary responsibility is to maintain or increase student retention?</w:t>
      </w:r>
      <w:bookmarkEnd w:id="1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/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Entire sample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5.26%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47.37%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47.37%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2" w:name="_Toc463342269"/>
      <w:r>
        <w:t>Table 4.1.2 Does the college have a dean or other high level administrator whose primary responsibility is to maintain or increase student retention? Broken out for public and private colleges</w:t>
      </w:r>
      <w:bookmarkEnd w:id="2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Your college is: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A public college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53.33%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private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4.35%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52.17%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43.48%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3" w:name="_Toc463342270"/>
      <w:r>
        <w:t>Table 4.1.3 Does the college have a dean or other high level administrator whose primary responsibility is to maintain or increase student retention? Broken out by Enrollment</w:t>
      </w:r>
      <w:bookmarkEnd w:id="3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40"/>
        <w:gridCol w:w="2340"/>
        <w:gridCol w:w="2340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Enrollment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1100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1100 - 4000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4000+ - 9600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r>
        <w:br w:type="page"/>
      </w:r>
      <w:bookmarkStart w:id="4" w:name="_Toc463342271"/>
      <w:r>
        <w:lastRenderedPageBreak/>
        <w:t>Table 4.1.4 Does the college have a dean or other high level administrator whose primary responsibility is to maintain or increase student retention? Broken out by Carnegie class or type of institution</w:t>
      </w:r>
      <w:bookmarkEnd w:id="4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11"/>
        <w:gridCol w:w="2394"/>
        <w:gridCol w:w="2315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or type of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Community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Carnegie Class 4-year or MA degree granting institution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7.14%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42.86%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PHD granting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level 1 or level 2 research university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5" w:name="_Toc463342272"/>
      <w:r>
        <w:t>Table 4.1.5 Does the college have a dean or other high level administrator whose primary responsibility is to maintain or increase student retention? Broken out by Annual Tuition, $</w:t>
      </w:r>
      <w:bookmarkEnd w:id="5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97"/>
        <w:gridCol w:w="2393"/>
        <w:gridCol w:w="2393"/>
        <w:gridCol w:w="239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Annual Tuition, $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10000 - 20000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20000+ - 35000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6" w:name="_Toc463342273"/>
      <w:r>
        <w:t>Table 4.2.1 Does the college have a retention committee or task force composed of deans, professors and other staff?</w:t>
      </w:r>
      <w:bookmarkEnd w:id="6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/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Entire sample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5.26%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73.68%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21.05%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7" w:name="_Toc463342274"/>
      <w:r>
        <w:t>Table 4.2.2 Does the college have a retention committee or task force composed of deans, professors and other staff? Broken out for public and private colleges</w:t>
      </w:r>
      <w:bookmarkEnd w:id="7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Your college is: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A public college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13.33%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lastRenderedPageBreak/>
              <w:t>A private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4.35%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69.57%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26.09%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8" w:name="_Toc463342275"/>
      <w:r>
        <w:t>Table 4.2.3 Does the college have a retention committee or task force composed of deans, professors and other staff? Broken out by Enrollment</w:t>
      </w:r>
      <w:bookmarkEnd w:id="8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37"/>
        <w:gridCol w:w="2320"/>
        <w:gridCol w:w="2399"/>
        <w:gridCol w:w="2320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Enrollment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1100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1100 - 4000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4000+ - 9600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88.89%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11.11%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9" w:name="_Toc463342276"/>
      <w:r>
        <w:t>Table 4.2.4 Does the college have a retention committee or task force composed of deans, professors and other staff? Broken out by Carnegie class or type of institution</w:t>
      </w:r>
      <w:bookmarkEnd w:id="9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11"/>
        <w:gridCol w:w="2394"/>
        <w:gridCol w:w="2315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or type of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Community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75.00%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25.00%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Carnegie Class 4-year or MA degree granting institution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7.14%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71.43%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21.43%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PHD granting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level 1 or level 2 research university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0" w:name="_Toc463342277"/>
      <w:r>
        <w:t>Table 4.2.5 Does the college have a retention committee or task force composed of deans, professors and other staff? Broken out by Annual Tuition, $</w:t>
      </w:r>
      <w:bookmarkEnd w:id="10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7"/>
        <w:gridCol w:w="2374"/>
        <w:gridCol w:w="2451"/>
        <w:gridCol w:w="2374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Annual Tuition, $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33.33%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10000 - 20000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20000+ - 35000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1" w:name="_Toc463342278"/>
      <w:r>
        <w:lastRenderedPageBreak/>
        <w:t>Table 4.3.1 Does the college have a retention staff of more than 1 person specifically devoted to retention?</w:t>
      </w:r>
      <w:bookmarkEnd w:id="11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/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Entire sample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5.26%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28.95%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65.79%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2" w:name="_Toc463342279"/>
      <w:r>
        <w:t>Table 4.3.2 Does the college have a retention staff of more than 1 person specifically devoted to retention? Broken out for public and private colleges</w:t>
      </w:r>
      <w:bookmarkEnd w:id="12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Your college is: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A public college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33.33%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private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4.35%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26.09%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69.57%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3" w:name="_Toc463342280"/>
      <w:r>
        <w:t>Table 4.3.3 Does the college have a retention staff of more than 1 person specifically devoted to retention? Broken out by Enrollment</w:t>
      </w:r>
      <w:bookmarkEnd w:id="13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40"/>
        <w:gridCol w:w="2340"/>
        <w:gridCol w:w="2340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Enrollment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1100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1100 - 4000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4000+ - 9600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11.11%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88.89%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4" w:name="_Toc463342281"/>
      <w:r>
        <w:t>Table 4.3.4 Does the college have a retention staff of more than 1 person specifically devoted to retention? Broken out by Carnegie class or type of institution</w:t>
      </w:r>
      <w:bookmarkEnd w:id="14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38"/>
        <w:gridCol w:w="2290"/>
        <w:gridCol w:w="2374"/>
        <w:gridCol w:w="2374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or type of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Community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Carnegie Class 4-year or MA degree granting institution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7.14%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25.00%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67.86%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PHD granting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level 1 or level 2 research university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5" w:name="_Toc463342282"/>
      <w:r>
        <w:lastRenderedPageBreak/>
        <w:t>Table 4.3.5 Does the college have a retention staff of more than 1 person specifically devoted to retention? Broken out by Annual Tuition, $</w:t>
      </w:r>
      <w:bookmarkEnd w:id="15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97"/>
        <w:gridCol w:w="2393"/>
        <w:gridCol w:w="2393"/>
        <w:gridCol w:w="239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Annual Tuition, $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22.22%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77.78%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10000 - 20000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20000+ - 35000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33.33%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66.67%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6" w:name="_Toc463342283"/>
      <w:r>
        <w:t>Table 4.4.1 Does the college have retention staffer attached to particular academic departments or schools?</w:t>
      </w:r>
      <w:bookmarkEnd w:id="16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/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Entire sample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5.26%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23.68%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71.05%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7" w:name="_Toc463342284"/>
      <w:r>
        <w:t>Table 4.4.2 Does the college have retention staffer attached to particular academic departments or schools? Broken out for public and private colleges</w:t>
      </w:r>
      <w:bookmarkEnd w:id="17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Your college is: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A public college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26.67%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66.67%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private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4.35%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21.74%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73.91%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8" w:name="_Toc463342285"/>
      <w:r>
        <w:t>Table 4.4.3 Does the college have retention staffer attached to particular academic departments or schools? Broken out by Enrollment</w:t>
      </w:r>
      <w:bookmarkEnd w:id="18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37"/>
        <w:gridCol w:w="2320"/>
        <w:gridCol w:w="2320"/>
        <w:gridCol w:w="2399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Enrollment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1100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30.00%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60.00%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1100 - 4000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4000+ - 9600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9600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44.44%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55.56%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bookmarkStart w:id="19" w:name="_Toc463342286"/>
      <w:r>
        <w:t>Table 4.4.4 Does the college have retention staffer attached to particular academic departments or schools? Broken out by Carnegie class or type of institution</w:t>
      </w:r>
      <w:bookmarkEnd w:id="19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11"/>
        <w:gridCol w:w="2315"/>
        <w:gridCol w:w="2394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Carnegie class or type of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Carnegie Class </w:t>
            </w:r>
            <w:r>
              <w:lastRenderedPageBreak/>
              <w:t>Community College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lastRenderedPageBreak/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 xml:space="preserve">Carnegie Class 4-year or MA degree granting institution 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7.14%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21.43%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71.43%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PHD granting institution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A Carnegie Class level 1 or level 2 research university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75.00%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25.00%</w:t>
            </w:r>
          </w:p>
        </w:tc>
      </w:tr>
    </w:tbl>
    <w:p w:rsidR="001E1E9B" w:rsidRDefault="001E1E9B" w:rsidP="001E1E9B"/>
    <w:p w:rsidR="001E1E9B" w:rsidRDefault="001E1E9B" w:rsidP="001E1E9B"/>
    <w:p w:rsidR="001E1E9B" w:rsidRDefault="001E1E9B" w:rsidP="001E1E9B">
      <w:pPr>
        <w:pStyle w:val="Heading2"/>
      </w:pPr>
      <w:r>
        <w:br w:type="page"/>
      </w:r>
      <w:bookmarkStart w:id="20" w:name="_Toc463342287"/>
      <w:r>
        <w:lastRenderedPageBreak/>
        <w:t>Table 4.4.5 Does the college have retention staffer attached to particular academic departments or schools? Broken out by Annual Tuition, $</w:t>
      </w:r>
      <w:bookmarkEnd w:id="20"/>
    </w:p>
    <w:p w:rsidR="001E1E9B" w:rsidRDefault="001E1E9B" w:rsidP="001E1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97"/>
        <w:gridCol w:w="2393"/>
        <w:gridCol w:w="2393"/>
        <w:gridCol w:w="2393"/>
      </w:tblGrid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 w:rsidRPr="00505659">
              <w:t>Annual Tuition, $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 Answer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Yes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No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Less than 10000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22.22%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77.78%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10000 - 20000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50.00%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40.00%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20000+ - 35000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80.00%</w:t>
            </w:r>
          </w:p>
        </w:tc>
      </w:tr>
      <w:tr w:rsidR="001E1E9B" w:rsidRPr="00505659" w:rsidTr="00C9429E">
        <w:tc>
          <w:tcPr>
            <w:tcW w:w="4258" w:type="dxa"/>
          </w:tcPr>
          <w:p w:rsidR="001E1E9B" w:rsidRPr="00505659" w:rsidRDefault="001E1E9B" w:rsidP="00C9429E">
            <w:r>
              <w:t>More than 35000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0.00%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11.11%</w:t>
            </w:r>
          </w:p>
        </w:tc>
        <w:tc>
          <w:tcPr>
            <w:tcW w:w="4258" w:type="dxa"/>
          </w:tcPr>
          <w:p w:rsidR="001E1E9B" w:rsidRPr="00505659" w:rsidRDefault="001E1E9B" w:rsidP="00C9429E">
            <w:r w:rsidRPr="00505659">
              <w:t>88.89%</w:t>
            </w:r>
          </w:p>
        </w:tc>
      </w:tr>
    </w:tbl>
    <w:p w:rsidR="001E1E9B" w:rsidRDefault="001E1E9B" w:rsidP="001E1E9B"/>
    <w:p w:rsidR="001E1E9B" w:rsidRDefault="001E1E9B" w:rsidP="001E1E9B"/>
    <w:p w:rsidR="00680991" w:rsidRDefault="00680991">
      <w:bookmarkStart w:id="21" w:name="_GoBack"/>
      <w:bookmarkEnd w:id="2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B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1E1E9B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F2F0-89DA-4F8D-A29C-33C4B62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9B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1E1E9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1E9B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E9B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1E1E9B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2016-10-04T15:09:00Z</dcterms:created>
  <dcterms:modified xsi:type="dcterms:W3CDTF">2016-10-04T15:10:00Z</dcterms:modified>
</cp:coreProperties>
</file>