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07" w:rsidRDefault="00E16707" w:rsidP="00E16707">
      <w:pPr>
        <w:pStyle w:val="Ttulo1"/>
      </w:pPr>
      <w:bookmarkStart w:id="0" w:name="_Toc74656969"/>
      <w:r>
        <w:t xml:space="preserve">Table 2.1 </w:t>
      </w:r>
      <w:proofErr w:type="gramStart"/>
      <w:r>
        <w:t>Your</w:t>
      </w:r>
      <w:proofErr w:type="gramEnd"/>
      <w:r>
        <w:t xml:space="preserve"> engineering school administration should be bigger or smaller?</w:t>
      </w:r>
      <w:bookmarkEnd w:id="0"/>
    </w:p>
    <w:p w:rsidR="00E16707" w:rsidRDefault="00E16707" w:rsidP="00E16707"/>
    <w:tbl>
      <w:tblPr>
        <w:tblW w:w="95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356"/>
        <w:gridCol w:w="1292"/>
        <w:gridCol w:w="1292"/>
        <w:gridCol w:w="1409"/>
        <w:gridCol w:w="1409"/>
        <w:gridCol w:w="1409"/>
        <w:gridCol w:w="1409"/>
      </w:tblGrid>
      <w:tr w:rsidR="00E16707" w:rsidRPr="00505659" w:rsidTr="00BE2350"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1.63%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9.76%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51.22%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24.39%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11.38%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Default="00E16707" w:rsidP="00BE2350">
            <w:r w:rsidRPr="00EE54FE">
              <w:t>1.63%</w:t>
            </w:r>
          </w:p>
        </w:tc>
      </w:tr>
    </w:tbl>
    <w:p w:rsidR="00E16707" w:rsidRDefault="00E16707" w:rsidP="00E16707"/>
    <w:p w:rsidR="00E16707" w:rsidRDefault="00E16707" w:rsidP="00E16707"/>
    <w:p w:rsidR="00E16707" w:rsidRDefault="00E16707" w:rsidP="00E16707">
      <w:pPr>
        <w:pStyle w:val="Ttulo1"/>
      </w:pPr>
      <w:bookmarkStart w:id="1" w:name="_Toc74656970"/>
      <w:r>
        <w:t xml:space="preserve">Table 2.2 </w:t>
      </w:r>
      <w:proofErr w:type="gramStart"/>
      <w:r>
        <w:t>Your</w:t>
      </w:r>
      <w:proofErr w:type="gramEnd"/>
      <w:r>
        <w:t xml:space="preserve"> engineering school administration should be bigger or smaller? Broken out by country of respondent</w:t>
      </w:r>
      <w:bookmarkEnd w:id="1"/>
    </w:p>
    <w:p w:rsidR="00E16707" w:rsidRDefault="00E16707" w:rsidP="00E16707"/>
    <w:tbl>
      <w:tblPr>
        <w:tblW w:w="9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09"/>
        <w:gridCol w:w="1193"/>
        <w:gridCol w:w="1314"/>
        <w:gridCol w:w="1314"/>
        <w:gridCol w:w="1314"/>
        <w:gridCol w:w="1314"/>
        <w:gridCol w:w="1314"/>
      </w:tblGrid>
      <w:tr w:rsidR="00E16707" w:rsidRPr="00505659" w:rsidTr="00BE2350"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Country of respondent</w:t>
            </w:r>
          </w:p>
        </w:tc>
        <w:tc>
          <w:tcPr>
            <w:tcW w:w="11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USA</w:t>
            </w:r>
          </w:p>
        </w:tc>
        <w:tc>
          <w:tcPr>
            <w:tcW w:w="11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2.17%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8.70%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48.91%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25.00%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14.13%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AE6C51" w:rsidRDefault="00E16707" w:rsidP="00BE2350">
            <w:r w:rsidRPr="00AE6C51">
              <w:t>1.09%</w:t>
            </w:r>
          </w:p>
        </w:tc>
      </w:tr>
      <w:tr w:rsidR="00E16707" w:rsidRPr="00505659" w:rsidTr="00BE2350">
        <w:tc>
          <w:tcPr>
            <w:tcW w:w="1809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Canada</w:t>
            </w:r>
          </w:p>
        </w:tc>
        <w:tc>
          <w:tcPr>
            <w:tcW w:w="1193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14" w:type="dxa"/>
            <w:shd w:val="clear" w:color="auto" w:fill="E6EED5"/>
          </w:tcPr>
          <w:p w:rsidR="00E16707" w:rsidRPr="00505659" w:rsidRDefault="00E16707" w:rsidP="00BE2350">
            <w:r w:rsidRPr="00505659">
              <w:t>16.67%</w:t>
            </w:r>
          </w:p>
        </w:tc>
        <w:tc>
          <w:tcPr>
            <w:tcW w:w="1314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58.33%</w:t>
            </w:r>
          </w:p>
        </w:tc>
        <w:tc>
          <w:tcPr>
            <w:tcW w:w="1314" w:type="dxa"/>
            <w:shd w:val="clear" w:color="auto" w:fill="E6EED5"/>
          </w:tcPr>
          <w:p w:rsidR="00E16707" w:rsidRPr="00505659" w:rsidRDefault="00E16707" w:rsidP="00BE2350">
            <w:r w:rsidRPr="00505659">
              <w:t>25.00%</w:t>
            </w:r>
          </w:p>
        </w:tc>
        <w:tc>
          <w:tcPr>
            <w:tcW w:w="1314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14" w:type="dxa"/>
            <w:shd w:val="clear" w:color="auto" w:fill="E6EED5"/>
          </w:tcPr>
          <w:p w:rsidR="00E16707" w:rsidRPr="00AE6C51" w:rsidRDefault="00E16707" w:rsidP="00BE2350">
            <w:r w:rsidRPr="00AE6C51">
              <w:t>0.00%</w:t>
            </w:r>
          </w:p>
        </w:tc>
      </w:tr>
      <w:tr w:rsidR="00E16707" w:rsidRPr="00505659" w:rsidTr="00BE2350"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UK/Ireland</w:t>
            </w:r>
          </w:p>
        </w:tc>
        <w:tc>
          <w:tcPr>
            <w:tcW w:w="11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80.00%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10.00%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AE6C51" w:rsidRDefault="00E16707" w:rsidP="00BE2350">
            <w:r w:rsidRPr="00AE6C51">
              <w:t>10.00%</w:t>
            </w:r>
          </w:p>
        </w:tc>
      </w:tr>
      <w:tr w:rsidR="00E16707" w:rsidRPr="00505659" w:rsidTr="00BE2350">
        <w:tc>
          <w:tcPr>
            <w:tcW w:w="180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Australia/NZ</w:t>
            </w:r>
          </w:p>
        </w:tc>
        <w:tc>
          <w:tcPr>
            <w:tcW w:w="1193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14" w:type="dxa"/>
            <w:shd w:val="clear" w:color="auto" w:fill="E6EED5"/>
          </w:tcPr>
          <w:p w:rsidR="00E16707" w:rsidRPr="00505659" w:rsidRDefault="00E16707" w:rsidP="00BE2350">
            <w:r w:rsidRPr="00505659">
              <w:t>22.22%</w:t>
            </w:r>
          </w:p>
        </w:tc>
        <w:tc>
          <w:tcPr>
            <w:tcW w:w="1314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33.33%</w:t>
            </w:r>
          </w:p>
        </w:tc>
        <w:tc>
          <w:tcPr>
            <w:tcW w:w="1314" w:type="dxa"/>
            <w:shd w:val="clear" w:color="auto" w:fill="E6EED5"/>
          </w:tcPr>
          <w:p w:rsidR="00E16707" w:rsidRPr="00505659" w:rsidRDefault="00E16707" w:rsidP="00BE2350">
            <w:r w:rsidRPr="00505659">
              <w:t>33.33%</w:t>
            </w:r>
          </w:p>
        </w:tc>
        <w:tc>
          <w:tcPr>
            <w:tcW w:w="1314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11.11%</w:t>
            </w:r>
          </w:p>
        </w:tc>
        <w:tc>
          <w:tcPr>
            <w:tcW w:w="1314" w:type="dxa"/>
            <w:shd w:val="clear" w:color="auto" w:fill="E6EED5"/>
          </w:tcPr>
          <w:p w:rsidR="00E16707" w:rsidRDefault="00E16707" w:rsidP="00BE2350">
            <w:r w:rsidRPr="00AE6C51">
              <w:t>0.00%</w:t>
            </w:r>
          </w:p>
        </w:tc>
      </w:tr>
    </w:tbl>
    <w:p w:rsidR="00E16707" w:rsidRDefault="00E16707" w:rsidP="00E16707"/>
    <w:p w:rsidR="00E16707" w:rsidRDefault="00E16707" w:rsidP="00E16707"/>
    <w:p w:rsidR="00E16707" w:rsidRDefault="00E16707" w:rsidP="00E16707">
      <w:pPr>
        <w:pStyle w:val="Ttulo1"/>
      </w:pPr>
      <w:bookmarkStart w:id="2" w:name="_Toc74656971"/>
      <w:r>
        <w:t xml:space="preserve">Table 2.3 </w:t>
      </w:r>
      <w:proofErr w:type="gramStart"/>
      <w:r>
        <w:t>Your</w:t>
      </w:r>
      <w:proofErr w:type="gramEnd"/>
      <w:r>
        <w:t xml:space="preserve"> engineering school administration should be bigger or smaller? Broken out by engineering school ranking</w:t>
      </w:r>
      <w:bookmarkEnd w:id="2"/>
    </w:p>
    <w:p w:rsidR="00E16707" w:rsidRDefault="00E16707" w:rsidP="00E16707"/>
    <w:tbl>
      <w:tblPr>
        <w:tblW w:w="95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34"/>
        <w:gridCol w:w="1207"/>
        <w:gridCol w:w="1327"/>
        <w:gridCol w:w="1327"/>
        <w:gridCol w:w="1327"/>
        <w:gridCol w:w="1327"/>
        <w:gridCol w:w="1327"/>
      </w:tblGrid>
      <w:tr w:rsidR="00E16707" w:rsidRPr="00505659" w:rsidTr="00BE2350"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Engineering school ranking</w:t>
            </w:r>
          </w:p>
        </w:tc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Top 12 and under</w:t>
            </w:r>
          </w:p>
        </w:tc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6.45%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45.16%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35.48%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9.68%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747977" w:rsidRDefault="00E16707" w:rsidP="00BE2350">
            <w:r w:rsidRPr="00747977">
              <w:t>3.23%</w:t>
            </w:r>
          </w:p>
        </w:tc>
      </w:tr>
      <w:tr w:rsidR="00E16707" w:rsidRPr="00505659" w:rsidTr="00BE2350">
        <w:tc>
          <w:tcPr>
            <w:tcW w:w="173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13 - 50</w:t>
            </w:r>
          </w:p>
        </w:tc>
        <w:tc>
          <w:tcPr>
            <w:tcW w:w="120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3.23%</w:t>
            </w:r>
          </w:p>
        </w:tc>
        <w:tc>
          <w:tcPr>
            <w:tcW w:w="132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58.06%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25.81%</w:t>
            </w:r>
          </w:p>
        </w:tc>
        <w:tc>
          <w:tcPr>
            <w:tcW w:w="132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9.68%</w:t>
            </w:r>
          </w:p>
        </w:tc>
        <w:tc>
          <w:tcPr>
            <w:tcW w:w="1327" w:type="dxa"/>
            <w:shd w:val="clear" w:color="auto" w:fill="E6EED5"/>
          </w:tcPr>
          <w:p w:rsidR="00E16707" w:rsidRPr="00747977" w:rsidRDefault="00E16707" w:rsidP="00BE2350">
            <w:r w:rsidRPr="00747977">
              <w:t>3.23%</w:t>
            </w:r>
          </w:p>
        </w:tc>
      </w:tr>
      <w:tr w:rsidR="00E16707" w:rsidRPr="00505659" w:rsidTr="00BE2350"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51-120</w:t>
            </w:r>
          </w:p>
        </w:tc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11.76%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52.94%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20.59%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14.71%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747977" w:rsidRDefault="00E16707" w:rsidP="00BE2350">
            <w:r w:rsidRPr="00747977">
              <w:t>0.00%</w:t>
            </w:r>
          </w:p>
        </w:tc>
      </w:tr>
      <w:tr w:rsidR="00E16707" w:rsidRPr="00505659" w:rsidTr="00BE2350">
        <w:tc>
          <w:tcPr>
            <w:tcW w:w="173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More than 120</w:t>
            </w:r>
          </w:p>
        </w:tc>
        <w:tc>
          <w:tcPr>
            <w:tcW w:w="120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7.41%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18.52%</w:t>
            </w:r>
          </w:p>
        </w:tc>
        <w:tc>
          <w:tcPr>
            <w:tcW w:w="132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48.15%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14.81%</w:t>
            </w:r>
          </w:p>
        </w:tc>
        <w:tc>
          <w:tcPr>
            <w:tcW w:w="132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11.11%</w:t>
            </w:r>
          </w:p>
        </w:tc>
        <w:tc>
          <w:tcPr>
            <w:tcW w:w="1327" w:type="dxa"/>
            <w:shd w:val="clear" w:color="auto" w:fill="E6EED5"/>
          </w:tcPr>
          <w:p w:rsidR="00E16707" w:rsidRDefault="00E16707" w:rsidP="00BE2350">
            <w:r w:rsidRPr="00747977">
              <w:t>0.00%</w:t>
            </w:r>
          </w:p>
        </w:tc>
      </w:tr>
    </w:tbl>
    <w:p w:rsidR="00E16707" w:rsidRDefault="00E16707" w:rsidP="00E16707"/>
    <w:p w:rsidR="00E16707" w:rsidRDefault="00E16707" w:rsidP="00E16707"/>
    <w:p w:rsidR="00E16707" w:rsidRDefault="00E16707" w:rsidP="00E16707">
      <w:pPr>
        <w:pStyle w:val="Ttulo1"/>
      </w:pPr>
      <w:r>
        <w:br w:type="page"/>
      </w:r>
      <w:bookmarkStart w:id="3" w:name="_Toc74656972"/>
      <w:r>
        <w:lastRenderedPageBreak/>
        <w:t xml:space="preserve">Table 2.4 </w:t>
      </w:r>
      <w:proofErr w:type="gramStart"/>
      <w:r>
        <w:t>Your</w:t>
      </w:r>
      <w:proofErr w:type="gramEnd"/>
      <w:r>
        <w:t xml:space="preserve"> engineering school administration should be bigger or smaller? Broken out by title of respondent</w:t>
      </w:r>
      <w:bookmarkEnd w:id="3"/>
    </w:p>
    <w:p w:rsidR="00E16707" w:rsidRDefault="00E16707" w:rsidP="00E16707"/>
    <w:tbl>
      <w:tblPr>
        <w:tblW w:w="95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95"/>
        <w:gridCol w:w="1093"/>
        <w:gridCol w:w="1216"/>
        <w:gridCol w:w="1216"/>
        <w:gridCol w:w="1217"/>
        <w:gridCol w:w="1217"/>
        <w:gridCol w:w="1217"/>
      </w:tblGrid>
      <w:tr w:rsidR="00E16707" w:rsidRPr="00505659" w:rsidTr="00BE2350">
        <w:tc>
          <w:tcPr>
            <w:tcW w:w="23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Title of respondent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23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Professor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1.82%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9.09%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58.18%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23.64%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5.45%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8016C8" w:rsidRDefault="00E16707" w:rsidP="00BE2350">
            <w:r w:rsidRPr="008016C8">
              <w:t>1.82%</w:t>
            </w:r>
          </w:p>
        </w:tc>
      </w:tr>
      <w:tr w:rsidR="00E16707" w:rsidRPr="00505659" w:rsidTr="00BE2350">
        <w:tc>
          <w:tcPr>
            <w:tcW w:w="2375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Assistant/Associate Professor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220" w:type="dxa"/>
            <w:shd w:val="clear" w:color="auto" w:fill="E6EED5"/>
          </w:tcPr>
          <w:p w:rsidR="00E16707" w:rsidRPr="00505659" w:rsidRDefault="00E16707" w:rsidP="00BE2350">
            <w:r w:rsidRPr="00505659">
              <w:t>3.57%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50.00%</w:t>
            </w:r>
          </w:p>
        </w:tc>
        <w:tc>
          <w:tcPr>
            <w:tcW w:w="1220" w:type="dxa"/>
            <w:shd w:val="clear" w:color="auto" w:fill="E6EED5"/>
          </w:tcPr>
          <w:p w:rsidR="00E16707" w:rsidRPr="00505659" w:rsidRDefault="00E16707" w:rsidP="00BE2350">
            <w:r w:rsidRPr="00505659">
              <w:t>28.57%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17.86%</w:t>
            </w:r>
          </w:p>
        </w:tc>
        <w:tc>
          <w:tcPr>
            <w:tcW w:w="1220" w:type="dxa"/>
            <w:shd w:val="clear" w:color="auto" w:fill="E6EED5"/>
          </w:tcPr>
          <w:p w:rsidR="00E16707" w:rsidRPr="008016C8" w:rsidRDefault="00E16707" w:rsidP="00BE2350">
            <w:r w:rsidRPr="008016C8">
              <w:t>0.00%</w:t>
            </w:r>
          </w:p>
        </w:tc>
      </w:tr>
      <w:tr w:rsidR="00E16707" w:rsidRPr="00505659" w:rsidTr="00BE2350">
        <w:tc>
          <w:tcPr>
            <w:tcW w:w="23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Lecturer or Research Fellow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33.33%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41.67%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16.67%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8.33%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8016C8" w:rsidRDefault="00E16707" w:rsidP="00BE2350">
            <w:r w:rsidRPr="008016C8">
              <w:t>0.00%</w:t>
            </w:r>
          </w:p>
        </w:tc>
      </w:tr>
      <w:tr w:rsidR="00E16707" w:rsidRPr="00505659" w:rsidTr="00BE2350">
        <w:tc>
          <w:tcPr>
            <w:tcW w:w="2375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Adjunct/Clinical Faculty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220" w:type="dxa"/>
            <w:shd w:val="clear" w:color="auto" w:fill="E6EED5"/>
          </w:tcPr>
          <w:p w:rsidR="00E16707" w:rsidRPr="00505659" w:rsidRDefault="00E16707" w:rsidP="00BE2350">
            <w:r w:rsidRPr="00505659">
              <w:t>14.29%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57.14%</w:t>
            </w:r>
          </w:p>
        </w:tc>
        <w:tc>
          <w:tcPr>
            <w:tcW w:w="1220" w:type="dxa"/>
            <w:shd w:val="clear" w:color="auto" w:fill="E6EED5"/>
          </w:tcPr>
          <w:p w:rsidR="00E16707" w:rsidRPr="00505659" w:rsidRDefault="00E16707" w:rsidP="00BE2350">
            <w:r w:rsidRPr="00505659">
              <w:t>14.29%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14.29%</w:t>
            </w:r>
          </w:p>
        </w:tc>
        <w:tc>
          <w:tcPr>
            <w:tcW w:w="1220" w:type="dxa"/>
            <w:shd w:val="clear" w:color="auto" w:fill="E6EED5"/>
          </w:tcPr>
          <w:p w:rsidR="00E16707" w:rsidRPr="008016C8" w:rsidRDefault="00E16707" w:rsidP="00BE2350">
            <w:r w:rsidRPr="008016C8">
              <w:t>0.00%</w:t>
            </w:r>
          </w:p>
        </w:tc>
      </w:tr>
      <w:tr w:rsidR="00E16707" w:rsidRPr="00505659" w:rsidTr="00BE2350">
        <w:tc>
          <w:tcPr>
            <w:tcW w:w="23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Emeritus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20.00%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40.00%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30.00%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8016C8" w:rsidRDefault="00E16707" w:rsidP="00BE2350">
            <w:r w:rsidRPr="008016C8">
              <w:t>10.00%</w:t>
            </w:r>
          </w:p>
        </w:tc>
      </w:tr>
      <w:tr w:rsidR="00E16707" w:rsidRPr="00505659" w:rsidTr="00BE2350">
        <w:tc>
          <w:tcPr>
            <w:tcW w:w="2375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Other</w:t>
            </w:r>
          </w:p>
        </w:tc>
        <w:tc>
          <w:tcPr>
            <w:tcW w:w="1096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9.09%</w:t>
            </w:r>
          </w:p>
        </w:tc>
        <w:tc>
          <w:tcPr>
            <w:tcW w:w="1220" w:type="dxa"/>
            <w:shd w:val="clear" w:color="auto" w:fill="E6EED5"/>
          </w:tcPr>
          <w:p w:rsidR="00E16707" w:rsidRPr="00505659" w:rsidRDefault="00E16707" w:rsidP="00BE2350">
            <w:r w:rsidRPr="00505659">
              <w:t>9.09%</w:t>
            </w:r>
          </w:p>
        </w:tc>
        <w:tc>
          <w:tcPr>
            <w:tcW w:w="1220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54.55%</w:t>
            </w:r>
          </w:p>
        </w:tc>
        <w:tc>
          <w:tcPr>
            <w:tcW w:w="1220" w:type="dxa"/>
            <w:shd w:val="clear" w:color="auto" w:fill="E6EED5"/>
          </w:tcPr>
          <w:p w:rsidR="00E16707" w:rsidRPr="00505659" w:rsidRDefault="00E16707" w:rsidP="00BE2350">
            <w:r w:rsidRPr="00505659">
              <w:t>18.18%</w:t>
            </w:r>
          </w:p>
        </w:tc>
        <w:tc>
          <w:tcPr>
            <w:tcW w:w="1220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9.09%</w:t>
            </w:r>
          </w:p>
        </w:tc>
        <w:tc>
          <w:tcPr>
            <w:tcW w:w="1220" w:type="dxa"/>
            <w:shd w:val="clear" w:color="auto" w:fill="E6EED5"/>
          </w:tcPr>
          <w:p w:rsidR="00E16707" w:rsidRDefault="00E16707" w:rsidP="00BE2350">
            <w:r w:rsidRPr="008016C8">
              <w:t>0.00%</w:t>
            </w:r>
          </w:p>
        </w:tc>
      </w:tr>
    </w:tbl>
    <w:p w:rsidR="00E16707" w:rsidRDefault="00E16707" w:rsidP="00E16707"/>
    <w:p w:rsidR="00E16707" w:rsidRDefault="00E16707" w:rsidP="00E16707"/>
    <w:p w:rsidR="00E16707" w:rsidRDefault="00E16707" w:rsidP="00E16707">
      <w:pPr>
        <w:pStyle w:val="Ttulo1"/>
      </w:pPr>
      <w:bookmarkStart w:id="4" w:name="_Toc74656973"/>
      <w:r>
        <w:t xml:space="preserve">Table 2.5 </w:t>
      </w:r>
      <w:proofErr w:type="gramStart"/>
      <w:r>
        <w:t>Your</w:t>
      </w:r>
      <w:proofErr w:type="gramEnd"/>
      <w:r>
        <w:t xml:space="preserve"> engineering school administration should be bigger or smaller? Broken out by age of respondent</w:t>
      </w:r>
      <w:bookmarkEnd w:id="4"/>
    </w:p>
    <w:p w:rsidR="00E16707" w:rsidRDefault="00E16707" w:rsidP="00E16707"/>
    <w:tbl>
      <w:tblPr>
        <w:tblW w:w="957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81"/>
        <w:gridCol w:w="1216"/>
        <w:gridCol w:w="1336"/>
        <w:gridCol w:w="1336"/>
        <w:gridCol w:w="1336"/>
        <w:gridCol w:w="1336"/>
        <w:gridCol w:w="1336"/>
      </w:tblGrid>
      <w:tr w:rsidR="00E16707" w:rsidRPr="00505659" w:rsidTr="00BE2350"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Under 35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16.67%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33.33%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16.67%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33.33%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0928DB" w:rsidRDefault="00E16707" w:rsidP="00BE2350">
            <w:r w:rsidRPr="000928DB">
              <w:t>0.00%</w:t>
            </w:r>
          </w:p>
        </w:tc>
      </w:tr>
      <w:tr w:rsidR="00E16707" w:rsidRPr="00505659" w:rsidTr="00BE2350">
        <w:tc>
          <w:tcPr>
            <w:tcW w:w="168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35-44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36" w:type="dxa"/>
            <w:shd w:val="clear" w:color="auto" w:fill="E6EED5"/>
          </w:tcPr>
          <w:p w:rsidR="00E16707" w:rsidRPr="00505659" w:rsidRDefault="00E16707" w:rsidP="00BE2350">
            <w:r w:rsidRPr="00505659">
              <w:t>17.65%</w:t>
            </w:r>
          </w:p>
        </w:tc>
        <w:tc>
          <w:tcPr>
            <w:tcW w:w="133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47.06%</w:t>
            </w:r>
          </w:p>
        </w:tc>
        <w:tc>
          <w:tcPr>
            <w:tcW w:w="1336" w:type="dxa"/>
            <w:shd w:val="clear" w:color="auto" w:fill="E6EED5"/>
          </w:tcPr>
          <w:p w:rsidR="00E16707" w:rsidRPr="00505659" w:rsidRDefault="00E16707" w:rsidP="00BE2350">
            <w:r w:rsidRPr="00505659">
              <w:t>17.65%</w:t>
            </w:r>
          </w:p>
        </w:tc>
        <w:tc>
          <w:tcPr>
            <w:tcW w:w="133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11.76%</w:t>
            </w:r>
          </w:p>
        </w:tc>
        <w:tc>
          <w:tcPr>
            <w:tcW w:w="1336" w:type="dxa"/>
            <w:shd w:val="clear" w:color="auto" w:fill="E6EED5"/>
          </w:tcPr>
          <w:p w:rsidR="00E16707" w:rsidRPr="000928DB" w:rsidRDefault="00E16707" w:rsidP="00BE2350">
            <w:r w:rsidRPr="000928DB">
              <w:t>5.88%</w:t>
            </w:r>
          </w:p>
        </w:tc>
      </w:tr>
      <w:tr w:rsidR="00E16707" w:rsidRPr="00505659" w:rsidTr="00BE2350"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45-54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5.00%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5.00%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65.00%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20.00%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5.00%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0928DB" w:rsidRDefault="00E16707" w:rsidP="00BE2350">
            <w:r w:rsidRPr="000928DB">
              <w:t>0.00%</w:t>
            </w:r>
          </w:p>
        </w:tc>
      </w:tr>
      <w:tr w:rsidR="00E16707" w:rsidRPr="00505659" w:rsidTr="00BE2350">
        <w:tc>
          <w:tcPr>
            <w:tcW w:w="168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55-65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2.22%</w:t>
            </w:r>
          </w:p>
        </w:tc>
        <w:tc>
          <w:tcPr>
            <w:tcW w:w="1336" w:type="dxa"/>
            <w:shd w:val="clear" w:color="auto" w:fill="E6EED5"/>
          </w:tcPr>
          <w:p w:rsidR="00E16707" w:rsidRPr="00505659" w:rsidRDefault="00E16707" w:rsidP="00BE2350">
            <w:r w:rsidRPr="00505659">
              <w:t>13.33%</w:t>
            </w:r>
          </w:p>
        </w:tc>
        <w:tc>
          <w:tcPr>
            <w:tcW w:w="133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48.89%</w:t>
            </w:r>
          </w:p>
        </w:tc>
        <w:tc>
          <w:tcPr>
            <w:tcW w:w="1336" w:type="dxa"/>
            <w:shd w:val="clear" w:color="auto" w:fill="E6EED5"/>
          </w:tcPr>
          <w:p w:rsidR="00E16707" w:rsidRPr="00505659" w:rsidRDefault="00E16707" w:rsidP="00BE2350">
            <w:r w:rsidRPr="00505659">
              <w:t>24.44%</w:t>
            </w:r>
          </w:p>
        </w:tc>
        <w:tc>
          <w:tcPr>
            <w:tcW w:w="133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11.11%</w:t>
            </w:r>
          </w:p>
        </w:tc>
        <w:tc>
          <w:tcPr>
            <w:tcW w:w="1336" w:type="dxa"/>
            <w:shd w:val="clear" w:color="auto" w:fill="E6EED5"/>
          </w:tcPr>
          <w:p w:rsidR="00E16707" w:rsidRPr="000928DB" w:rsidRDefault="00E16707" w:rsidP="00BE2350">
            <w:r w:rsidRPr="000928DB">
              <w:t>0.00%</w:t>
            </w:r>
          </w:p>
        </w:tc>
      </w:tr>
      <w:tr w:rsidR="00E16707" w:rsidRPr="00505659" w:rsidTr="00BE2350"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Over 65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2.86%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51.43%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31.43%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11.43%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Default="00E16707" w:rsidP="00BE2350">
            <w:r w:rsidRPr="000928DB">
              <w:t>2.86%</w:t>
            </w:r>
          </w:p>
        </w:tc>
      </w:tr>
    </w:tbl>
    <w:p w:rsidR="00E16707" w:rsidRDefault="00E16707" w:rsidP="00E16707"/>
    <w:p w:rsidR="00E16707" w:rsidRDefault="00E16707" w:rsidP="00E16707"/>
    <w:p w:rsidR="00E16707" w:rsidRDefault="00E16707" w:rsidP="00E16707">
      <w:pPr>
        <w:pStyle w:val="Ttulo1"/>
      </w:pPr>
      <w:bookmarkStart w:id="5" w:name="_Toc74656974"/>
      <w:r>
        <w:t xml:space="preserve">Table 2.6 </w:t>
      </w:r>
      <w:proofErr w:type="gramStart"/>
      <w:r>
        <w:t>Your</w:t>
      </w:r>
      <w:proofErr w:type="gramEnd"/>
      <w:r>
        <w:t xml:space="preserve"> engineering school administration should be bigger or smaller? Broken out by gender of respondent</w:t>
      </w:r>
      <w:bookmarkEnd w:id="5"/>
    </w:p>
    <w:p w:rsidR="00E16707" w:rsidRDefault="00E16707" w:rsidP="00E16707"/>
    <w:tbl>
      <w:tblPr>
        <w:tblW w:w="957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81"/>
        <w:gridCol w:w="1216"/>
        <w:gridCol w:w="1336"/>
        <w:gridCol w:w="1336"/>
        <w:gridCol w:w="1336"/>
        <w:gridCol w:w="1336"/>
        <w:gridCol w:w="1336"/>
      </w:tblGrid>
      <w:tr w:rsidR="00E16707" w:rsidRPr="00505659" w:rsidTr="00BE2350"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Gender of respondent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Male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2.02%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10.10%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48.48%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25.25%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12.12%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8F6A7F" w:rsidRDefault="00E16707" w:rsidP="00BE2350">
            <w:r w:rsidRPr="008F6A7F">
              <w:t>2.02%</w:t>
            </w:r>
          </w:p>
        </w:tc>
      </w:tr>
      <w:tr w:rsidR="00E16707" w:rsidRPr="00505659" w:rsidTr="00BE2350">
        <w:tc>
          <w:tcPr>
            <w:tcW w:w="168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Female</w:t>
            </w:r>
          </w:p>
        </w:tc>
        <w:tc>
          <w:tcPr>
            <w:tcW w:w="1216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36" w:type="dxa"/>
            <w:shd w:val="clear" w:color="auto" w:fill="E6EED5"/>
          </w:tcPr>
          <w:p w:rsidR="00E16707" w:rsidRPr="00505659" w:rsidRDefault="00E16707" w:rsidP="00BE2350">
            <w:r w:rsidRPr="00505659">
              <w:t>8.33%</w:t>
            </w:r>
          </w:p>
        </w:tc>
        <w:tc>
          <w:tcPr>
            <w:tcW w:w="1336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62.50%</w:t>
            </w:r>
          </w:p>
        </w:tc>
        <w:tc>
          <w:tcPr>
            <w:tcW w:w="1336" w:type="dxa"/>
            <w:shd w:val="clear" w:color="auto" w:fill="E6EED5"/>
          </w:tcPr>
          <w:p w:rsidR="00E16707" w:rsidRPr="00505659" w:rsidRDefault="00E16707" w:rsidP="00BE2350">
            <w:r w:rsidRPr="00505659">
              <w:t>20.83%</w:t>
            </w:r>
          </w:p>
        </w:tc>
        <w:tc>
          <w:tcPr>
            <w:tcW w:w="1336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8.33%</w:t>
            </w:r>
          </w:p>
        </w:tc>
        <w:tc>
          <w:tcPr>
            <w:tcW w:w="1336" w:type="dxa"/>
            <w:shd w:val="clear" w:color="auto" w:fill="E6EED5"/>
          </w:tcPr>
          <w:p w:rsidR="00E16707" w:rsidRDefault="00E16707" w:rsidP="00BE2350">
            <w:r w:rsidRPr="008F6A7F">
              <w:t>0.00%</w:t>
            </w:r>
          </w:p>
        </w:tc>
      </w:tr>
    </w:tbl>
    <w:p w:rsidR="00E16707" w:rsidRDefault="00E16707" w:rsidP="00E16707">
      <w:pPr>
        <w:pStyle w:val="Ttulo1"/>
      </w:pPr>
      <w:bookmarkStart w:id="6" w:name="_Toc74656975"/>
      <w:r>
        <w:lastRenderedPageBreak/>
        <w:t xml:space="preserve">Table 2.7 </w:t>
      </w:r>
      <w:proofErr w:type="gramStart"/>
      <w:r>
        <w:t>Your</w:t>
      </w:r>
      <w:proofErr w:type="gramEnd"/>
      <w:r>
        <w:t xml:space="preserve"> engineering school administration should be bigger or smaller? Broken out by engineering school student enrollment</w:t>
      </w:r>
      <w:bookmarkEnd w:id="6"/>
    </w:p>
    <w:p w:rsidR="00E16707" w:rsidRDefault="00E16707" w:rsidP="00E16707"/>
    <w:tbl>
      <w:tblPr>
        <w:tblW w:w="95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34"/>
        <w:gridCol w:w="1207"/>
        <w:gridCol w:w="1327"/>
        <w:gridCol w:w="1327"/>
        <w:gridCol w:w="1327"/>
        <w:gridCol w:w="1327"/>
        <w:gridCol w:w="1327"/>
      </w:tblGrid>
      <w:tr w:rsidR="00E16707" w:rsidRPr="00505659" w:rsidTr="00BE2350"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Engineering school student enrollment</w:t>
            </w:r>
          </w:p>
        </w:tc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1000 and under</w:t>
            </w:r>
          </w:p>
        </w:tc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15.15%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45.45%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27.27%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9.09%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B13341" w:rsidRDefault="00E16707" w:rsidP="00BE2350">
            <w:r w:rsidRPr="00B13341">
              <w:t>3.03%</w:t>
            </w:r>
          </w:p>
        </w:tc>
      </w:tr>
      <w:tr w:rsidR="00E16707" w:rsidRPr="00505659" w:rsidTr="00BE2350">
        <w:tc>
          <w:tcPr>
            <w:tcW w:w="173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1001 - 2999</w:t>
            </w:r>
          </w:p>
        </w:tc>
        <w:tc>
          <w:tcPr>
            <w:tcW w:w="120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7.41%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11.11%</w:t>
            </w:r>
          </w:p>
        </w:tc>
        <w:tc>
          <w:tcPr>
            <w:tcW w:w="132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59.26%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7.41%</w:t>
            </w:r>
          </w:p>
        </w:tc>
        <w:tc>
          <w:tcPr>
            <w:tcW w:w="132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14.81%</w:t>
            </w:r>
          </w:p>
        </w:tc>
        <w:tc>
          <w:tcPr>
            <w:tcW w:w="1327" w:type="dxa"/>
            <w:shd w:val="clear" w:color="auto" w:fill="E6EED5"/>
          </w:tcPr>
          <w:p w:rsidR="00E16707" w:rsidRPr="00B13341" w:rsidRDefault="00E16707" w:rsidP="00BE2350">
            <w:r w:rsidRPr="00B13341">
              <w:t>0.00%</w:t>
            </w:r>
          </w:p>
        </w:tc>
      </w:tr>
      <w:tr w:rsidR="00E16707" w:rsidRPr="00505659" w:rsidTr="00BE2350"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3000 - 5000</w:t>
            </w:r>
          </w:p>
        </w:tc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5.88%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55.88%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23.53%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14.71%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B13341" w:rsidRDefault="00E16707" w:rsidP="00BE2350">
            <w:r w:rsidRPr="00B13341">
              <w:t>0.00%</w:t>
            </w:r>
          </w:p>
        </w:tc>
      </w:tr>
      <w:tr w:rsidR="00E16707" w:rsidRPr="00505659" w:rsidTr="00BE2350">
        <w:tc>
          <w:tcPr>
            <w:tcW w:w="173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More than 5000</w:t>
            </w:r>
          </w:p>
        </w:tc>
        <w:tc>
          <w:tcPr>
            <w:tcW w:w="120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6.90%</w:t>
            </w:r>
          </w:p>
        </w:tc>
        <w:tc>
          <w:tcPr>
            <w:tcW w:w="132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44.83%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37.93%</w:t>
            </w:r>
          </w:p>
        </w:tc>
        <w:tc>
          <w:tcPr>
            <w:tcW w:w="132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6.90%</w:t>
            </w:r>
          </w:p>
        </w:tc>
        <w:tc>
          <w:tcPr>
            <w:tcW w:w="1327" w:type="dxa"/>
            <w:shd w:val="clear" w:color="auto" w:fill="E6EED5"/>
          </w:tcPr>
          <w:p w:rsidR="00E16707" w:rsidRDefault="00E16707" w:rsidP="00BE2350">
            <w:r w:rsidRPr="00B13341">
              <w:t>3.45%</w:t>
            </w:r>
          </w:p>
        </w:tc>
      </w:tr>
    </w:tbl>
    <w:p w:rsidR="00E16707" w:rsidRDefault="00E16707" w:rsidP="00E16707"/>
    <w:p w:rsidR="00E16707" w:rsidRDefault="00E16707" w:rsidP="00E16707"/>
    <w:p w:rsidR="00E16707" w:rsidRDefault="00E16707" w:rsidP="00E16707">
      <w:pPr>
        <w:pStyle w:val="Ttulo1"/>
      </w:pPr>
      <w:bookmarkStart w:id="7" w:name="_Toc74656976"/>
      <w:r>
        <w:t xml:space="preserve">Table 2.8 </w:t>
      </w:r>
      <w:proofErr w:type="gramStart"/>
      <w:r>
        <w:t>Your</w:t>
      </w:r>
      <w:proofErr w:type="gramEnd"/>
      <w:r>
        <w:t xml:space="preserve"> engineering school administration should be bigger or smaller? Broken out by public or private status</w:t>
      </w:r>
      <w:bookmarkEnd w:id="7"/>
    </w:p>
    <w:p w:rsidR="00E16707" w:rsidRDefault="00E16707" w:rsidP="00E16707"/>
    <w:tbl>
      <w:tblPr>
        <w:tblW w:w="95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342"/>
        <w:gridCol w:w="1274"/>
        <w:gridCol w:w="1392"/>
        <w:gridCol w:w="1392"/>
        <w:gridCol w:w="1392"/>
        <w:gridCol w:w="1392"/>
        <w:gridCol w:w="1392"/>
      </w:tblGrid>
      <w:tr w:rsidR="00E16707" w:rsidRPr="00505659" w:rsidTr="00BE2350"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Public or private status</w:t>
            </w: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2.06%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11.34%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50.52%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24.74%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9.28%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F83335" w:rsidRDefault="00E16707" w:rsidP="00BE2350">
            <w:r w:rsidRPr="00F83335">
              <w:t>2.06%</w:t>
            </w:r>
          </w:p>
        </w:tc>
      </w:tr>
      <w:tr w:rsidR="00E16707" w:rsidRPr="00505659" w:rsidTr="00BE2350">
        <w:tc>
          <w:tcPr>
            <w:tcW w:w="134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1274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92" w:type="dxa"/>
            <w:shd w:val="clear" w:color="auto" w:fill="E6EED5"/>
          </w:tcPr>
          <w:p w:rsidR="00E16707" w:rsidRPr="00505659" w:rsidRDefault="00E16707" w:rsidP="00BE2350">
            <w:r w:rsidRPr="00505659">
              <w:t>3.85%</w:t>
            </w:r>
          </w:p>
        </w:tc>
        <w:tc>
          <w:tcPr>
            <w:tcW w:w="1392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53.85%</w:t>
            </w:r>
          </w:p>
        </w:tc>
        <w:tc>
          <w:tcPr>
            <w:tcW w:w="1392" w:type="dxa"/>
            <w:shd w:val="clear" w:color="auto" w:fill="E6EED5"/>
          </w:tcPr>
          <w:p w:rsidR="00E16707" w:rsidRPr="00505659" w:rsidRDefault="00E16707" w:rsidP="00BE2350">
            <w:r w:rsidRPr="00505659">
              <w:t>23.08%</w:t>
            </w:r>
          </w:p>
        </w:tc>
        <w:tc>
          <w:tcPr>
            <w:tcW w:w="1392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19.23%</w:t>
            </w:r>
          </w:p>
        </w:tc>
        <w:tc>
          <w:tcPr>
            <w:tcW w:w="1392" w:type="dxa"/>
            <w:shd w:val="clear" w:color="auto" w:fill="E6EED5"/>
          </w:tcPr>
          <w:p w:rsidR="00E16707" w:rsidRDefault="00E16707" w:rsidP="00BE2350">
            <w:r w:rsidRPr="00F83335">
              <w:t>0.00%</w:t>
            </w:r>
          </w:p>
        </w:tc>
      </w:tr>
    </w:tbl>
    <w:p w:rsidR="00E16707" w:rsidRDefault="00E16707" w:rsidP="00E16707">
      <w:pPr>
        <w:pStyle w:val="Ttulo1"/>
        <w:rPr>
          <w:rFonts w:ascii="Cambria" w:eastAsia="Cambria" w:hAnsi="Cambria"/>
          <w:b w:val="0"/>
          <w:bCs w:val="0"/>
          <w:color w:val="auto"/>
          <w:sz w:val="24"/>
          <w:szCs w:val="24"/>
        </w:rPr>
      </w:pPr>
      <w:bookmarkStart w:id="8" w:name="_Toc74656977"/>
    </w:p>
    <w:p w:rsidR="00E16707" w:rsidRDefault="00E16707" w:rsidP="00E16707">
      <w:pPr>
        <w:pStyle w:val="Ttulo1"/>
        <w:rPr>
          <w:rFonts w:ascii="Cambria" w:eastAsia="Cambria" w:hAnsi="Cambria"/>
          <w:b w:val="0"/>
          <w:bCs w:val="0"/>
          <w:color w:val="auto"/>
          <w:sz w:val="24"/>
          <w:szCs w:val="24"/>
        </w:rPr>
      </w:pPr>
    </w:p>
    <w:p w:rsidR="00E16707" w:rsidRDefault="00E16707" w:rsidP="00E16707">
      <w:pPr>
        <w:pStyle w:val="Ttulo1"/>
        <w:rPr>
          <w:rFonts w:ascii="Cambria" w:eastAsia="Cambria" w:hAnsi="Cambria"/>
          <w:b w:val="0"/>
          <w:bCs w:val="0"/>
          <w:color w:val="auto"/>
          <w:sz w:val="24"/>
          <w:szCs w:val="24"/>
        </w:rPr>
      </w:pPr>
    </w:p>
    <w:p w:rsidR="00E16707" w:rsidRDefault="00E16707" w:rsidP="00E16707">
      <w:pPr>
        <w:pStyle w:val="Ttulo1"/>
        <w:rPr>
          <w:rFonts w:ascii="Cambria" w:eastAsia="Cambria" w:hAnsi="Cambria"/>
          <w:b w:val="0"/>
          <w:bCs w:val="0"/>
          <w:color w:val="auto"/>
          <w:sz w:val="24"/>
          <w:szCs w:val="24"/>
        </w:rPr>
      </w:pPr>
    </w:p>
    <w:p w:rsidR="00E16707" w:rsidRDefault="00E16707" w:rsidP="00E16707">
      <w:pPr>
        <w:pStyle w:val="Ttulo1"/>
        <w:rPr>
          <w:rFonts w:ascii="Cambria" w:eastAsia="Cambria" w:hAnsi="Cambria"/>
          <w:b w:val="0"/>
          <w:bCs w:val="0"/>
          <w:color w:val="auto"/>
          <w:sz w:val="24"/>
          <w:szCs w:val="24"/>
        </w:rPr>
      </w:pPr>
    </w:p>
    <w:p w:rsidR="00E16707" w:rsidRDefault="00E16707" w:rsidP="00E16707"/>
    <w:p w:rsidR="00E16707" w:rsidRDefault="00E16707" w:rsidP="00E16707"/>
    <w:p w:rsidR="00E16707" w:rsidRDefault="00E16707" w:rsidP="00E16707"/>
    <w:p w:rsidR="00E16707" w:rsidRDefault="00E16707" w:rsidP="00E16707"/>
    <w:p w:rsidR="00E16707" w:rsidRDefault="00E16707" w:rsidP="00E16707">
      <w:pPr>
        <w:pStyle w:val="Ttulo1"/>
      </w:pPr>
      <w:r>
        <w:lastRenderedPageBreak/>
        <w:t xml:space="preserve">Table 2.9 </w:t>
      </w:r>
      <w:proofErr w:type="gramStart"/>
      <w:r>
        <w:t>Your</w:t>
      </w:r>
      <w:proofErr w:type="gramEnd"/>
      <w:r>
        <w:t xml:space="preserve"> engineering school administration should be bigger or smaller? Broken out by number of courses taught in the past semester</w:t>
      </w:r>
      <w:bookmarkEnd w:id="8"/>
    </w:p>
    <w:p w:rsidR="00E16707" w:rsidRDefault="00E16707" w:rsidP="00E16707"/>
    <w:tbl>
      <w:tblPr>
        <w:tblW w:w="957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94"/>
        <w:gridCol w:w="1248"/>
        <w:gridCol w:w="1367"/>
        <w:gridCol w:w="1367"/>
        <w:gridCol w:w="1367"/>
        <w:gridCol w:w="1367"/>
        <w:gridCol w:w="1367"/>
      </w:tblGrid>
      <w:tr w:rsidR="00E16707" w:rsidRPr="00505659" w:rsidTr="00BE2350">
        <w:tc>
          <w:tcPr>
            <w:tcW w:w="1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Number of courses taught in the past semester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149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None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6.45%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6.45%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54.84%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22.58%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6.45%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382F2C" w:rsidRDefault="00E16707" w:rsidP="00BE2350">
            <w:r w:rsidRPr="00382F2C">
              <w:t>3.23%</w:t>
            </w:r>
          </w:p>
        </w:tc>
      </w:tr>
      <w:tr w:rsidR="00E16707" w:rsidRPr="00505659" w:rsidTr="00BE2350">
        <w:tc>
          <w:tcPr>
            <w:tcW w:w="149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One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67" w:type="dxa"/>
            <w:shd w:val="clear" w:color="auto" w:fill="E6EED5"/>
          </w:tcPr>
          <w:p w:rsidR="00E16707" w:rsidRPr="00505659" w:rsidRDefault="00E16707" w:rsidP="00BE2350">
            <w:r w:rsidRPr="00505659">
              <w:t>10.20%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51.02%</w:t>
            </w:r>
          </w:p>
        </w:tc>
        <w:tc>
          <w:tcPr>
            <w:tcW w:w="1367" w:type="dxa"/>
            <w:shd w:val="clear" w:color="auto" w:fill="E6EED5"/>
          </w:tcPr>
          <w:p w:rsidR="00E16707" w:rsidRPr="00505659" w:rsidRDefault="00E16707" w:rsidP="00BE2350">
            <w:r w:rsidRPr="00505659">
              <w:t>26.53%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10.20%</w:t>
            </w:r>
          </w:p>
        </w:tc>
        <w:tc>
          <w:tcPr>
            <w:tcW w:w="1367" w:type="dxa"/>
            <w:shd w:val="clear" w:color="auto" w:fill="E6EED5"/>
          </w:tcPr>
          <w:p w:rsidR="00E16707" w:rsidRPr="00382F2C" w:rsidRDefault="00E16707" w:rsidP="00BE2350">
            <w:r w:rsidRPr="00382F2C">
              <w:t>2.04%</w:t>
            </w:r>
          </w:p>
        </w:tc>
      </w:tr>
      <w:tr w:rsidR="00E16707" w:rsidRPr="00505659" w:rsidTr="00BE2350">
        <w:tc>
          <w:tcPr>
            <w:tcW w:w="149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Two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12.50%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45.83%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25.00%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16.67%</w:t>
            </w:r>
          </w:p>
        </w:tc>
        <w:tc>
          <w:tcPr>
            <w:tcW w:w="13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382F2C" w:rsidRDefault="00E16707" w:rsidP="00BE2350">
            <w:r w:rsidRPr="00382F2C">
              <w:t>0.00%</w:t>
            </w:r>
          </w:p>
        </w:tc>
      </w:tr>
      <w:tr w:rsidR="00E16707" w:rsidRPr="00505659" w:rsidTr="00BE2350">
        <w:tc>
          <w:tcPr>
            <w:tcW w:w="149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More than Two</w:t>
            </w:r>
          </w:p>
        </w:tc>
        <w:tc>
          <w:tcPr>
            <w:tcW w:w="1248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67" w:type="dxa"/>
            <w:shd w:val="clear" w:color="auto" w:fill="E6EED5"/>
          </w:tcPr>
          <w:p w:rsidR="00E16707" w:rsidRPr="00505659" w:rsidRDefault="00E16707" w:rsidP="00BE2350">
            <w:r w:rsidRPr="00505659">
              <w:t>10.53%</w:t>
            </w:r>
          </w:p>
        </w:tc>
        <w:tc>
          <w:tcPr>
            <w:tcW w:w="136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52.63%</w:t>
            </w:r>
          </w:p>
        </w:tc>
        <w:tc>
          <w:tcPr>
            <w:tcW w:w="1367" w:type="dxa"/>
            <w:shd w:val="clear" w:color="auto" w:fill="E6EED5"/>
          </w:tcPr>
          <w:p w:rsidR="00E16707" w:rsidRPr="00505659" w:rsidRDefault="00E16707" w:rsidP="00BE2350">
            <w:r w:rsidRPr="00505659">
              <w:t>21.05%</w:t>
            </w:r>
          </w:p>
        </w:tc>
        <w:tc>
          <w:tcPr>
            <w:tcW w:w="136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15.79%</w:t>
            </w:r>
          </w:p>
        </w:tc>
        <w:tc>
          <w:tcPr>
            <w:tcW w:w="1367" w:type="dxa"/>
            <w:shd w:val="clear" w:color="auto" w:fill="E6EED5"/>
          </w:tcPr>
          <w:p w:rsidR="00E16707" w:rsidRDefault="00E16707" w:rsidP="00BE2350">
            <w:r w:rsidRPr="00382F2C">
              <w:t>0.00%</w:t>
            </w:r>
          </w:p>
        </w:tc>
      </w:tr>
    </w:tbl>
    <w:p w:rsidR="00E16707" w:rsidRDefault="00E16707" w:rsidP="00E16707"/>
    <w:p w:rsidR="00E16707" w:rsidRDefault="00E16707" w:rsidP="00E16707"/>
    <w:p w:rsidR="00E16707" w:rsidRDefault="00E16707" w:rsidP="00E16707">
      <w:pPr>
        <w:pStyle w:val="Ttulo1"/>
      </w:pPr>
      <w:bookmarkStart w:id="9" w:name="_Toc74656978"/>
    </w:p>
    <w:p w:rsidR="00E16707" w:rsidRDefault="00E16707" w:rsidP="00E16707">
      <w:pPr>
        <w:pStyle w:val="Ttulo1"/>
      </w:pPr>
    </w:p>
    <w:p w:rsidR="00E16707" w:rsidRDefault="00E16707" w:rsidP="00E16707">
      <w:pPr>
        <w:pStyle w:val="Ttulo1"/>
      </w:pPr>
    </w:p>
    <w:p w:rsidR="00E16707" w:rsidRDefault="00E16707" w:rsidP="00E16707">
      <w:pPr>
        <w:pStyle w:val="Ttulo1"/>
      </w:pPr>
    </w:p>
    <w:p w:rsidR="00E16707" w:rsidRDefault="00E16707" w:rsidP="00E16707">
      <w:pPr>
        <w:pStyle w:val="Ttulo1"/>
      </w:pPr>
    </w:p>
    <w:p w:rsidR="00E16707" w:rsidRDefault="00E16707" w:rsidP="00E16707">
      <w:pPr>
        <w:pStyle w:val="Ttulo1"/>
      </w:pPr>
    </w:p>
    <w:p w:rsidR="00E16707" w:rsidRDefault="00E16707" w:rsidP="00E16707">
      <w:pPr>
        <w:pStyle w:val="Ttulo1"/>
      </w:pPr>
    </w:p>
    <w:p w:rsidR="00E16707" w:rsidRDefault="00E16707" w:rsidP="00E16707">
      <w:pPr>
        <w:pStyle w:val="Ttulo1"/>
      </w:pPr>
    </w:p>
    <w:p w:rsidR="00E16707" w:rsidRDefault="00E16707" w:rsidP="00E16707"/>
    <w:p w:rsidR="00E16707" w:rsidRDefault="00E16707" w:rsidP="00E16707"/>
    <w:p w:rsidR="00E16707" w:rsidRDefault="00E16707" w:rsidP="00E16707">
      <w:pPr>
        <w:pStyle w:val="Ttulo1"/>
      </w:pPr>
      <w:bookmarkStart w:id="10" w:name="_GoBack"/>
      <w:bookmarkEnd w:id="10"/>
      <w:r>
        <w:lastRenderedPageBreak/>
        <w:t xml:space="preserve">Table 2.10 </w:t>
      </w:r>
      <w:proofErr w:type="gramStart"/>
      <w:r>
        <w:t>Your</w:t>
      </w:r>
      <w:proofErr w:type="gramEnd"/>
      <w:r>
        <w:t xml:space="preserve"> engineering school administration should be bigger or smaller? Broken out by academic field</w:t>
      </w:r>
      <w:bookmarkEnd w:id="9"/>
    </w:p>
    <w:p w:rsidR="00E16707" w:rsidRDefault="00E16707" w:rsidP="00E16707"/>
    <w:tbl>
      <w:tblPr>
        <w:tblW w:w="9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31"/>
        <w:gridCol w:w="1206"/>
        <w:gridCol w:w="1327"/>
        <w:gridCol w:w="1327"/>
        <w:gridCol w:w="1327"/>
        <w:gridCol w:w="1327"/>
        <w:gridCol w:w="1327"/>
      </w:tblGrid>
      <w:tr w:rsidR="00E16707" w:rsidRPr="00505659" w:rsidTr="00BE2350">
        <w:tc>
          <w:tcPr>
            <w:tcW w:w="17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Which field accounts for the highest percentage of your career activity?</w:t>
            </w:r>
          </w:p>
        </w:tc>
        <w:tc>
          <w:tcPr>
            <w:tcW w:w="12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Much Bigger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Bigger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About the same size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Smaller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  <w:lang w:val="ru-RU"/>
              </w:rPr>
              <w:t>Much smaller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No Answer</w:t>
            </w:r>
          </w:p>
        </w:tc>
      </w:tr>
      <w:tr w:rsidR="00E16707" w:rsidRPr="00505659" w:rsidTr="00BE2350">
        <w:tc>
          <w:tcPr>
            <w:tcW w:w="17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Industrial and Mechanical engineering</w:t>
            </w:r>
          </w:p>
        </w:tc>
        <w:tc>
          <w:tcPr>
            <w:tcW w:w="120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10.71%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53.57%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25.00%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10.71%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C27C58" w:rsidRDefault="00E16707" w:rsidP="00BE2350">
            <w:r w:rsidRPr="00C27C58">
              <w:t>0.00%</w:t>
            </w:r>
          </w:p>
        </w:tc>
      </w:tr>
      <w:tr w:rsidR="00E16707" w:rsidRPr="00505659" w:rsidTr="00BE2350">
        <w:tc>
          <w:tcPr>
            <w:tcW w:w="173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Electrical, Computer and Software Engineering</w:t>
            </w:r>
          </w:p>
        </w:tc>
        <w:tc>
          <w:tcPr>
            <w:tcW w:w="120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8.82%</w:t>
            </w:r>
          </w:p>
        </w:tc>
        <w:tc>
          <w:tcPr>
            <w:tcW w:w="132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55.88%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20.59%</w:t>
            </w:r>
          </w:p>
        </w:tc>
        <w:tc>
          <w:tcPr>
            <w:tcW w:w="132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11.76%</w:t>
            </w:r>
          </w:p>
        </w:tc>
        <w:tc>
          <w:tcPr>
            <w:tcW w:w="1327" w:type="dxa"/>
            <w:shd w:val="clear" w:color="auto" w:fill="E6EED5"/>
          </w:tcPr>
          <w:p w:rsidR="00E16707" w:rsidRPr="00C27C58" w:rsidRDefault="00E16707" w:rsidP="00BE2350">
            <w:r w:rsidRPr="00C27C58">
              <w:t>2.94%</w:t>
            </w:r>
          </w:p>
        </w:tc>
      </w:tr>
      <w:tr w:rsidR="00E16707" w:rsidRPr="00505659" w:rsidTr="00BE2350">
        <w:tc>
          <w:tcPr>
            <w:tcW w:w="17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Materials and Nuclear engineering</w:t>
            </w:r>
          </w:p>
        </w:tc>
        <w:tc>
          <w:tcPr>
            <w:tcW w:w="120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30.00%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40.00%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10.00%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C27C58" w:rsidRDefault="00E16707" w:rsidP="00BE2350">
            <w:r w:rsidRPr="00C27C58">
              <w:t>10.00%</w:t>
            </w:r>
          </w:p>
        </w:tc>
      </w:tr>
      <w:tr w:rsidR="00E16707" w:rsidRPr="00505659" w:rsidTr="00BE2350">
        <w:tc>
          <w:tcPr>
            <w:tcW w:w="173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Chemical and Biomedical Engineering</w:t>
            </w:r>
          </w:p>
        </w:tc>
        <w:tc>
          <w:tcPr>
            <w:tcW w:w="1206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0.00%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5.26%</w:t>
            </w:r>
          </w:p>
        </w:tc>
        <w:tc>
          <w:tcPr>
            <w:tcW w:w="132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63.16%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15.79%</w:t>
            </w:r>
          </w:p>
        </w:tc>
        <w:tc>
          <w:tcPr>
            <w:tcW w:w="1327" w:type="dxa"/>
            <w:tcBorders>
              <w:bottom w:val="nil"/>
            </w:tcBorders>
            <w:shd w:val="clear" w:color="auto" w:fill="CDDDAC"/>
          </w:tcPr>
          <w:p w:rsidR="00E16707" w:rsidRPr="00505659" w:rsidRDefault="00E16707" w:rsidP="00BE2350">
            <w:r w:rsidRPr="00505659">
              <w:t>15.79%</w:t>
            </w:r>
          </w:p>
        </w:tc>
        <w:tc>
          <w:tcPr>
            <w:tcW w:w="1327" w:type="dxa"/>
            <w:shd w:val="clear" w:color="auto" w:fill="E6EED5"/>
          </w:tcPr>
          <w:p w:rsidR="00E16707" w:rsidRPr="00C27C58" w:rsidRDefault="00E16707" w:rsidP="00BE2350">
            <w:r w:rsidRPr="00C27C58">
              <w:t>0.00%</w:t>
            </w:r>
          </w:p>
        </w:tc>
      </w:tr>
      <w:tr w:rsidR="00E16707" w:rsidRPr="00505659" w:rsidTr="00BE2350">
        <w:tc>
          <w:tcPr>
            <w:tcW w:w="17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Civil Engineering</w:t>
            </w:r>
          </w:p>
        </w:tc>
        <w:tc>
          <w:tcPr>
            <w:tcW w:w="120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7.69%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7.69%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53.85%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23.08%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7.69%</w:t>
            </w:r>
          </w:p>
        </w:tc>
        <w:tc>
          <w:tcPr>
            <w:tcW w:w="1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16707" w:rsidRPr="00C27C58" w:rsidRDefault="00E16707" w:rsidP="00BE2350">
            <w:r w:rsidRPr="00C27C58">
              <w:t>0.00%</w:t>
            </w:r>
          </w:p>
        </w:tc>
      </w:tr>
      <w:tr w:rsidR="00E16707" w:rsidRPr="00505659" w:rsidTr="00BE2350">
        <w:tc>
          <w:tcPr>
            <w:tcW w:w="173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16707" w:rsidRPr="00CB7C09" w:rsidRDefault="00E16707" w:rsidP="00BE2350">
            <w:pPr>
              <w:rPr>
                <w:b/>
                <w:bCs/>
                <w:color w:val="FFFFFF"/>
              </w:rPr>
            </w:pPr>
            <w:r w:rsidRPr="00CB7C09">
              <w:rPr>
                <w:b/>
                <w:bCs/>
                <w:color w:val="FFFFFF"/>
              </w:rPr>
              <w:t>Other</w:t>
            </w:r>
          </w:p>
        </w:tc>
        <w:tc>
          <w:tcPr>
            <w:tcW w:w="1206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5.26%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15.79%</w:t>
            </w:r>
          </w:p>
        </w:tc>
        <w:tc>
          <w:tcPr>
            <w:tcW w:w="132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36.84%</w:t>
            </w:r>
          </w:p>
        </w:tc>
        <w:tc>
          <w:tcPr>
            <w:tcW w:w="1327" w:type="dxa"/>
            <w:shd w:val="clear" w:color="auto" w:fill="E6EED5"/>
          </w:tcPr>
          <w:p w:rsidR="00E16707" w:rsidRPr="00505659" w:rsidRDefault="00E16707" w:rsidP="00BE2350">
            <w:r w:rsidRPr="00505659">
              <w:t>31.58%</w:t>
            </w:r>
          </w:p>
        </w:tc>
        <w:tc>
          <w:tcPr>
            <w:tcW w:w="1327" w:type="dxa"/>
            <w:tcBorders>
              <w:bottom w:val="single" w:sz="8" w:space="0" w:color="FFFFFF"/>
            </w:tcBorders>
            <w:shd w:val="clear" w:color="auto" w:fill="CDDDAC"/>
          </w:tcPr>
          <w:p w:rsidR="00E16707" w:rsidRPr="00505659" w:rsidRDefault="00E16707" w:rsidP="00BE2350">
            <w:r w:rsidRPr="00505659">
              <w:t>10.53%</w:t>
            </w:r>
          </w:p>
        </w:tc>
        <w:tc>
          <w:tcPr>
            <w:tcW w:w="1327" w:type="dxa"/>
            <w:shd w:val="clear" w:color="auto" w:fill="E6EED5"/>
          </w:tcPr>
          <w:p w:rsidR="00E16707" w:rsidRDefault="00E16707" w:rsidP="00BE2350">
            <w:r w:rsidRPr="00C27C58">
              <w:t>0.00%</w:t>
            </w:r>
          </w:p>
        </w:tc>
      </w:tr>
    </w:tbl>
    <w:p w:rsidR="00E65649" w:rsidRDefault="00E65649"/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07"/>
    <w:rsid w:val="00801DC4"/>
    <w:rsid w:val="009C4ED6"/>
    <w:rsid w:val="00E16707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0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E16707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6707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0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E16707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6707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2021-06-17T14:57:00Z</dcterms:created>
  <dcterms:modified xsi:type="dcterms:W3CDTF">2021-06-17T15:01:00Z</dcterms:modified>
</cp:coreProperties>
</file>