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47BA0" w14:textId="77777777" w:rsidR="00AE1839" w:rsidRPr="00AE1839" w:rsidRDefault="00AE1839" w:rsidP="00AE1839">
      <w:pPr>
        <w:keepNext/>
        <w:keepLines/>
        <w:spacing w:before="480" w:after="0" w:line="240" w:lineRule="auto"/>
        <w:outlineLvl w:val="0"/>
        <w:rPr>
          <w:rFonts w:ascii="Calibri" w:eastAsia="Times New Roman" w:hAnsi="Calibri" w:cs="Times New Roman"/>
          <w:b/>
          <w:bCs/>
          <w:color w:val="345A8A"/>
          <w:sz w:val="32"/>
          <w:szCs w:val="32"/>
        </w:rPr>
      </w:pPr>
      <w:bookmarkStart w:id="0" w:name="_Toc42158219"/>
      <w:r w:rsidRPr="00AE1839">
        <w:rPr>
          <w:rFonts w:ascii="Calibri" w:eastAsia="Times New Roman" w:hAnsi="Calibri" w:cs="Times New Roman"/>
          <w:b/>
          <w:bCs/>
          <w:color w:val="345A8A"/>
          <w:sz w:val="32"/>
          <w:szCs w:val="32"/>
        </w:rPr>
        <w:t>Table 2.1 As a personal estimate about what percentage of your school's online classes utilize zoom?</w:t>
      </w:r>
      <w:bookmarkEnd w:id="0"/>
    </w:p>
    <w:p w14:paraId="404774C4" w14:textId="77777777" w:rsidR="00AE1839" w:rsidRPr="00AE1839" w:rsidRDefault="00AE1839" w:rsidP="00AE1839">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05"/>
        <w:gridCol w:w="1660"/>
        <w:gridCol w:w="1825"/>
        <w:gridCol w:w="2012"/>
        <w:gridCol w:w="2038"/>
      </w:tblGrid>
      <w:tr w:rsidR="00AE1839" w:rsidRPr="00AE1839" w14:paraId="2EED9BF1" w14:textId="77777777" w:rsidTr="004E573E">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05757E0" w14:textId="77777777" w:rsidR="00AE1839" w:rsidRPr="00AE1839" w:rsidRDefault="00AE1839" w:rsidP="00AE1839">
            <w:pPr>
              <w:spacing w:after="0" w:line="240" w:lineRule="auto"/>
              <w:rPr>
                <w:rFonts w:ascii="Cambria" w:eastAsia="Cambria" w:hAnsi="Cambria" w:cs="Times New Roman"/>
                <w:b/>
                <w:bCs/>
                <w:color w:val="FFFFFF"/>
                <w:sz w:val="24"/>
                <w:szCs w:val="24"/>
              </w:rPr>
            </w:pP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1D2E998"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3582F0F"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91206D4"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39CBC39"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Maximum</w:t>
            </w:r>
          </w:p>
        </w:tc>
      </w:tr>
      <w:tr w:rsidR="00AE1839" w:rsidRPr="00AE1839" w14:paraId="788AFBA9" w14:textId="77777777" w:rsidTr="004E573E">
        <w:tc>
          <w:tcPr>
            <w:tcW w:w="4258" w:type="dxa"/>
            <w:tcBorders>
              <w:top w:val="single" w:sz="8" w:space="0" w:color="FFFFFF"/>
              <w:left w:val="single" w:sz="8" w:space="0" w:color="FFFFFF"/>
              <w:bottom w:val="single" w:sz="8" w:space="0" w:color="FFFFFF"/>
              <w:right w:val="single" w:sz="24" w:space="0" w:color="FFFFFF"/>
            </w:tcBorders>
            <w:shd w:val="clear" w:color="auto" w:fill="9BBB59"/>
          </w:tcPr>
          <w:p w14:paraId="6C844018"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Entire sample</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89BC6DD"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61.53</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B28E6B8"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67.50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B282A43"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EEA2B4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bl>
    <w:p w14:paraId="06E57D81" w14:textId="77777777" w:rsidR="00AE1839" w:rsidRPr="00AE1839" w:rsidRDefault="00AE1839" w:rsidP="00AE1839">
      <w:pPr>
        <w:spacing w:after="0" w:line="240" w:lineRule="auto"/>
        <w:rPr>
          <w:rFonts w:ascii="Cambria" w:eastAsia="Cambria" w:hAnsi="Cambria" w:cs="Times New Roman"/>
          <w:sz w:val="24"/>
          <w:szCs w:val="24"/>
        </w:rPr>
      </w:pPr>
    </w:p>
    <w:p w14:paraId="2D0C8220" w14:textId="77777777" w:rsidR="00AE1839" w:rsidRPr="00AE1839" w:rsidRDefault="00AE1839" w:rsidP="00AE1839">
      <w:pPr>
        <w:spacing w:after="0" w:line="240" w:lineRule="auto"/>
        <w:rPr>
          <w:rFonts w:ascii="Cambria" w:eastAsia="Cambria" w:hAnsi="Cambria" w:cs="Times New Roman"/>
          <w:sz w:val="24"/>
          <w:szCs w:val="24"/>
        </w:rPr>
      </w:pPr>
    </w:p>
    <w:p w14:paraId="53E8CB4F" w14:textId="77777777" w:rsidR="00AE1839" w:rsidRPr="00AE1839" w:rsidRDefault="00AE1839" w:rsidP="00AE1839">
      <w:pPr>
        <w:keepNext/>
        <w:keepLines/>
        <w:spacing w:before="480" w:after="0" w:line="240" w:lineRule="auto"/>
        <w:outlineLvl w:val="0"/>
        <w:rPr>
          <w:rFonts w:ascii="Calibri" w:eastAsia="Times New Roman" w:hAnsi="Calibri" w:cs="Times New Roman"/>
          <w:b/>
          <w:bCs/>
          <w:color w:val="345A8A"/>
          <w:sz w:val="32"/>
          <w:szCs w:val="32"/>
        </w:rPr>
      </w:pPr>
      <w:bookmarkStart w:id="1" w:name="_Toc42158220"/>
      <w:r w:rsidRPr="00AE1839">
        <w:rPr>
          <w:rFonts w:ascii="Calibri" w:eastAsia="Times New Roman" w:hAnsi="Calibri" w:cs="Times New Roman"/>
          <w:b/>
          <w:bCs/>
          <w:color w:val="345A8A"/>
          <w:sz w:val="32"/>
          <w:szCs w:val="32"/>
        </w:rPr>
        <w:t>Table 2.2 As a personal estimate about what percentage of your school's online classes utilize zoom? Broken out by your college is public or private?</w:t>
      </w:r>
      <w:bookmarkEnd w:id="1"/>
    </w:p>
    <w:p w14:paraId="24CC6CB1" w14:textId="77777777" w:rsidR="00AE1839" w:rsidRPr="00AE1839" w:rsidRDefault="00AE1839" w:rsidP="00AE1839">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73"/>
        <w:gridCol w:w="1641"/>
        <w:gridCol w:w="1808"/>
        <w:gridCol w:w="1996"/>
        <w:gridCol w:w="2022"/>
      </w:tblGrid>
      <w:tr w:rsidR="00AE1839" w:rsidRPr="00AE1839" w14:paraId="040786DB" w14:textId="77777777" w:rsidTr="004E573E">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17297B8"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Is your college public or private?</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4334A62"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EB95197"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67BEC58"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B26A152"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Maximum</w:t>
            </w:r>
          </w:p>
        </w:tc>
      </w:tr>
      <w:tr w:rsidR="00AE1839" w:rsidRPr="00AE1839" w14:paraId="1ED752D6" w14:textId="77777777" w:rsidTr="004E573E">
        <w:tc>
          <w:tcPr>
            <w:tcW w:w="4258" w:type="dxa"/>
            <w:tcBorders>
              <w:top w:val="single" w:sz="8" w:space="0" w:color="FFFFFF"/>
              <w:left w:val="single" w:sz="8" w:space="0" w:color="FFFFFF"/>
              <w:right w:val="single" w:sz="24" w:space="0" w:color="FFFFFF"/>
            </w:tcBorders>
            <w:shd w:val="clear" w:color="auto" w:fill="9BBB59"/>
          </w:tcPr>
          <w:p w14:paraId="2FCD3EA6"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Public</w:t>
            </w:r>
          </w:p>
        </w:tc>
        <w:tc>
          <w:tcPr>
            <w:tcW w:w="4258" w:type="dxa"/>
            <w:tcBorders>
              <w:top w:val="single" w:sz="8" w:space="0" w:color="FFFFFF"/>
              <w:left w:val="single" w:sz="8" w:space="0" w:color="FFFFFF"/>
              <w:bottom w:val="nil"/>
              <w:right w:val="single" w:sz="8" w:space="0" w:color="FFFFFF"/>
            </w:tcBorders>
            <w:shd w:val="clear" w:color="auto" w:fill="CDDDAC"/>
          </w:tcPr>
          <w:p w14:paraId="6FE93DE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59.50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1F860FE"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65.00</w:t>
            </w:r>
          </w:p>
        </w:tc>
        <w:tc>
          <w:tcPr>
            <w:tcW w:w="4258" w:type="dxa"/>
            <w:tcBorders>
              <w:top w:val="single" w:sz="8" w:space="0" w:color="FFFFFF"/>
              <w:left w:val="single" w:sz="8" w:space="0" w:color="FFFFFF"/>
              <w:bottom w:val="nil"/>
              <w:right w:val="single" w:sz="8" w:space="0" w:color="FFFFFF"/>
            </w:tcBorders>
            <w:shd w:val="clear" w:color="auto" w:fill="CDDDAC"/>
          </w:tcPr>
          <w:p w14:paraId="10ADD23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765FE3D"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r w:rsidR="00AE1839" w:rsidRPr="00AE1839" w14:paraId="6644C9E2" w14:textId="77777777" w:rsidTr="004E573E">
        <w:tc>
          <w:tcPr>
            <w:tcW w:w="4258" w:type="dxa"/>
            <w:tcBorders>
              <w:left w:val="single" w:sz="8" w:space="0" w:color="FFFFFF"/>
              <w:right w:val="single" w:sz="24" w:space="0" w:color="FFFFFF"/>
            </w:tcBorders>
            <w:shd w:val="clear" w:color="auto" w:fill="9BBB59"/>
          </w:tcPr>
          <w:p w14:paraId="4591AC24"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Private</w:t>
            </w:r>
          </w:p>
        </w:tc>
        <w:tc>
          <w:tcPr>
            <w:tcW w:w="4258" w:type="dxa"/>
            <w:tcBorders>
              <w:bottom w:val="single" w:sz="8" w:space="0" w:color="FFFFFF"/>
            </w:tcBorders>
            <w:shd w:val="clear" w:color="auto" w:fill="CDDDAC"/>
          </w:tcPr>
          <w:p w14:paraId="0085B71A"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66.00</w:t>
            </w:r>
          </w:p>
        </w:tc>
        <w:tc>
          <w:tcPr>
            <w:tcW w:w="4258" w:type="dxa"/>
            <w:shd w:val="clear" w:color="auto" w:fill="E6EED5"/>
          </w:tcPr>
          <w:p w14:paraId="24CE01A4"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80.00</w:t>
            </w:r>
          </w:p>
        </w:tc>
        <w:tc>
          <w:tcPr>
            <w:tcW w:w="4258" w:type="dxa"/>
            <w:tcBorders>
              <w:bottom w:val="single" w:sz="8" w:space="0" w:color="FFFFFF"/>
            </w:tcBorders>
            <w:shd w:val="clear" w:color="auto" w:fill="CDDDAC"/>
          </w:tcPr>
          <w:p w14:paraId="0E21B5F7"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shd w:val="clear" w:color="auto" w:fill="E6EED5"/>
          </w:tcPr>
          <w:p w14:paraId="3E4E8B5A"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bl>
    <w:p w14:paraId="7801BE83" w14:textId="77777777" w:rsidR="00AE1839" w:rsidRPr="00AE1839" w:rsidRDefault="00AE1839" w:rsidP="00AE1839">
      <w:pPr>
        <w:spacing w:after="0" w:line="240" w:lineRule="auto"/>
        <w:rPr>
          <w:rFonts w:ascii="Cambria" w:eastAsia="Cambria" w:hAnsi="Cambria" w:cs="Times New Roman"/>
          <w:sz w:val="24"/>
          <w:szCs w:val="24"/>
        </w:rPr>
      </w:pPr>
    </w:p>
    <w:p w14:paraId="75F69881" w14:textId="77777777" w:rsidR="00AE1839" w:rsidRPr="00AE1839" w:rsidRDefault="00AE1839" w:rsidP="00AE1839">
      <w:pPr>
        <w:spacing w:after="0" w:line="240" w:lineRule="auto"/>
        <w:rPr>
          <w:rFonts w:ascii="Cambria" w:eastAsia="Cambria" w:hAnsi="Cambria" w:cs="Times New Roman"/>
          <w:sz w:val="24"/>
          <w:szCs w:val="24"/>
        </w:rPr>
      </w:pPr>
    </w:p>
    <w:p w14:paraId="104582E1" w14:textId="77777777" w:rsidR="00AE1839" w:rsidRPr="00AE1839" w:rsidRDefault="00AE1839" w:rsidP="00AE1839">
      <w:pPr>
        <w:keepNext/>
        <w:keepLines/>
        <w:spacing w:before="480" w:after="0" w:line="240" w:lineRule="auto"/>
        <w:outlineLvl w:val="0"/>
        <w:rPr>
          <w:rFonts w:ascii="Calibri" w:eastAsia="Times New Roman" w:hAnsi="Calibri" w:cs="Times New Roman"/>
          <w:b/>
          <w:bCs/>
          <w:color w:val="345A8A"/>
          <w:sz w:val="32"/>
          <w:szCs w:val="32"/>
        </w:rPr>
      </w:pPr>
      <w:bookmarkStart w:id="2" w:name="_Toc42158221"/>
      <w:r w:rsidRPr="00AE1839">
        <w:rPr>
          <w:rFonts w:ascii="Calibri" w:eastAsia="Times New Roman" w:hAnsi="Calibri" w:cs="Times New Roman"/>
          <w:b/>
          <w:bCs/>
          <w:color w:val="345A8A"/>
          <w:sz w:val="32"/>
          <w:szCs w:val="32"/>
        </w:rPr>
        <w:t>Table 2.3 As a personal estimate about what percentage of your school's online classes utilize zoom? Broken out by enrollment</w:t>
      </w:r>
      <w:bookmarkEnd w:id="2"/>
    </w:p>
    <w:p w14:paraId="55BAA883" w14:textId="77777777" w:rsidR="00AE1839" w:rsidRPr="00AE1839" w:rsidRDefault="00AE1839" w:rsidP="00AE1839">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087"/>
        <w:gridCol w:w="1583"/>
        <w:gridCol w:w="1753"/>
        <w:gridCol w:w="1945"/>
        <w:gridCol w:w="1972"/>
      </w:tblGrid>
      <w:tr w:rsidR="00AE1839" w:rsidRPr="00AE1839" w14:paraId="05BA319F" w14:textId="77777777" w:rsidTr="004E573E">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4DF7AF6"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Enrollment</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C7D133F"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55836AC"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43635B5"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EB736B2"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Maximum</w:t>
            </w:r>
          </w:p>
        </w:tc>
      </w:tr>
      <w:tr w:rsidR="00AE1839" w:rsidRPr="00AE1839" w14:paraId="6FAA49AF" w14:textId="77777777" w:rsidTr="004E573E">
        <w:tc>
          <w:tcPr>
            <w:tcW w:w="4258" w:type="dxa"/>
            <w:tcBorders>
              <w:top w:val="single" w:sz="8" w:space="0" w:color="FFFFFF"/>
              <w:left w:val="single" w:sz="8" w:space="0" w:color="FFFFFF"/>
              <w:right w:val="single" w:sz="24" w:space="0" w:color="FFFFFF"/>
            </w:tcBorders>
            <w:shd w:val="clear" w:color="auto" w:fill="9BBB59"/>
          </w:tcPr>
          <w:p w14:paraId="530E440D"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Less than 4000</w:t>
            </w:r>
          </w:p>
        </w:tc>
        <w:tc>
          <w:tcPr>
            <w:tcW w:w="4258" w:type="dxa"/>
            <w:tcBorders>
              <w:top w:val="single" w:sz="8" w:space="0" w:color="FFFFFF"/>
              <w:left w:val="single" w:sz="8" w:space="0" w:color="FFFFFF"/>
              <w:bottom w:val="nil"/>
              <w:right w:val="single" w:sz="8" w:space="0" w:color="FFFFFF"/>
            </w:tcBorders>
            <w:shd w:val="clear" w:color="auto" w:fill="CDDDAC"/>
          </w:tcPr>
          <w:p w14:paraId="655595C4"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48.75</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F5F6163"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50.00</w:t>
            </w:r>
          </w:p>
        </w:tc>
        <w:tc>
          <w:tcPr>
            <w:tcW w:w="4258" w:type="dxa"/>
            <w:tcBorders>
              <w:top w:val="single" w:sz="8" w:space="0" w:color="FFFFFF"/>
              <w:left w:val="single" w:sz="8" w:space="0" w:color="FFFFFF"/>
              <w:bottom w:val="nil"/>
              <w:right w:val="single" w:sz="8" w:space="0" w:color="FFFFFF"/>
            </w:tcBorders>
            <w:shd w:val="clear" w:color="auto" w:fill="CDDDAC"/>
          </w:tcPr>
          <w:p w14:paraId="2927DCFF"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955E7CB"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r w:rsidR="00AE1839" w:rsidRPr="00AE1839" w14:paraId="4BBAC805" w14:textId="77777777" w:rsidTr="004E573E">
        <w:tc>
          <w:tcPr>
            <w:tcW w:w="4258" w:type="dxa"/>
            <w:tcBorders>
              <w:left w:val="single" w:sz="8" w:space="0" w:color="FFFFFF"/>
              <w:right w:val="single" w:sz="24" w:space="0" w:color="FFFFFF"/>
            </w:tcBorders>
            <w:shd w:val="clear" w:color="auto" w:fill="9BBB59"/>
          </w:tcPr>
          <w:p w14:paraId="72D9B0FD"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4000 - 9999</w:t>
            </w:r>
          </w:p>
        </w:tc>
        <w:tc>
          <w:tcPr>
            <w:tcW w:w="4258" w:type="dxa"/>
            <w:tcBorders>
              <w:bottom w:val="nil"/>
            </w:tcBorders>
            <w:shd w:val="clear" w:color="auto" w:fill="CDDDAC"/>
          </w:tcPr>
          <w:p w14:paraId="2467C1D6"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54.29</w:t>
            </w:r>
          </w:p>
        </w:tc>
        <w:tc>
          <w:tcPr>
            <w:tcW w:w="4258" w:type="dxa"/>
            <w:shd w:val="clear" w:color="auto" w:fill="E6EED5"/>
          </w:tcPr>
          <w:p w14:paraId="3B84062F"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60.00</w:t>
            </w:r>
          </w:p>
        </w:tc>
        <w:tc>
          <w:tcPr>
            <w:tcW w:w="4258" w:type="dxa"/>
            <w:tcBorders>
              <w:bottom w:val="nil"/>
            </w:tcBorders>
            <w:shd w:val="clear" w:color="auto" w:fill="CDDDAC"/>
          </w:tcPr>
          <w:p w14:paraId="52EE11F0"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w:t>
            </w:r>
          </w:p>
        </w:tc>
        <w:tc>
          <w:tcPr>
            <w:tcW w:w="4258" w:type="dxa"/>
            <w:shd w:val="clear" w:color="auto" w:fill="E6EED5"/>
          </w:tcPr>
          <w:p w14:paraId="12330E5D"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95.00</w:t>
            </w:r>
          </w:p>
        </w:tc>
      </w:tr>
      <w:tr w:rsidR="00AE1839" w:rsidRPr="00AE1839" w14:paraId="225C6E38" w14:textId="77777777" w:rsidTr="004E573E">
        <w:tc>
          <w:tcPr>
            <w:tcW w:w="4258" w:type="dxa"/>
            <w:tcBorders>
              <w:top w:val="single" w:sz="8" w:space="0" w:color="FFFFFF"/>
              <w:left w:val="single" w:sz="8" w:space="0" w:color="FFFFFF"/>
              <w:right w:val="single" w:sz="24" w:space="0" w:color="FFFFFF"/>
            </w:tcBorders>
            <w:shd w:val="clear" w:color="auto" w:fill="9BBB59"/>
          </w:tcPr>
          <w:p w14:paraId="57985789"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10000 - 20000</w:t>
            </w:r>
          </w:p>
        </w:tc>
        <w:tc>
          <w:tcPr>
            <w:tcW w:w="4258" w:type="dxa"/>
            <w:tcBorders>
              <w:top w:val="single" w:sz="8" w:space="0" w:color="FFFFFF"/>
              <w:left w:val="single" w:sz="8" w:space="0" w:color="FFFFFF"/>
              <w:bottom w:val="nil"/>
              <w:right w:val="single" w:sz="8" w:space="0" w:color="FFFFFF"/>
            </w:tcBorders>
            <w:shd w:val="clear" w:color="auto" w:fill="CDDDAC"/>
          </w:tcPr>
          <w:p w14:paraId="0A62F5F2"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78.89</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181E9DB"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90.00</w:t>
            </w:r>
          </w:p>
        </w:tc>
        <w:tc>
          <w:tcPr>
            <w:tcW w:w="4258" w:type="dxa"/>
            <w:tcBorders>
              <w:top w:val="single" w:sz="8" w:space="0" w:color="FFFFFF"/>
              <w:left w:val="single" w:sz="8" w:space="0" w:color="FFFFFF"/>
              <w:bottom w:val="nil"/>
              <w:right w:val="single" w:sz="8" w:space="0" w:color="FFFFFF"/>
            </w:tcBorders>
            <w:shd w:val="clear" w:color="auto" w:fill="CDDDAC"/>
          </w:tcPr>
          <w:p w14:paraId="3FF53F17"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25.00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E82289A"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r w:rsidR="00AE1839" w:rsidRPr="00AE1839" w14:paraId="74D0C903" w14:textId="77777777" w:rsidTr="004E573E">
        <w:tc>
          <w:tcPr>
            <w:tcW w:w="4258" w:type="dxa"/>
            <w:tcBorders>
              <w:left w:val="single" w:sz="8" w:space="0" w:color="FFFFFF"/>
              <w:right w:val="single" w:sz="24" w:space="0" w:color="FFFFFF"/>
            </w:tcBorders>
            <w:shd w:val="clear" w:color="auto" w:fill="9BBB59"/>
          </w:tcPr>
          <w:p w14:paraId="4EFD1EC1"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More than 20000</w:t>
            </w:r>
          </w:p>
        </w:tc>
        <w:tc>
          <w:tcPr>
            <w:tcW w:w="4258" w:type="dxa"/>
            <w:tcBorders>
              <w:bottom w:val="single" w:sz="8" w:space="0" w:color="FFFFFF"/>
            </w:tcBorders>
            <w:shd w:val="clear" w:color="auto" w:fill="CDDDAC"/>
          </w:tcPr>
          <w:p w14:paraId="5F91A5BB"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61.13</w:t>
            </w:r>
          </w:p>
        </w:tc>
        <w:tc>
          <w:tcPr>
            <w:tcW w:w="4258" w:type="dxa"/>
            <w:shd w:val="clear" w:color="auto" w:fill="E6EED5"/>
          </w:tcPr>
          <w:p w14:paraId="718FEC0B"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60.00</w:t>
            </w:r>
          </w:p>
        </w:tc>
        <w:tc>
          <w:tcPr>
            <w:tcW w:w="4258" w:type="dxa"/>
            <w:tcBorders>
              <w:bottom w:val="single" w:sz="8" w:space="0" w:color="FFFFFF"/>
            </w:tcBorders>
            <w:shd w:val="clear" w:color="auto" w:fill="CDDDAC"/>
          </w:tcPr>
          <w:p w14:paraId="395F5E87"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shd w:val="clear" w:color="auto" w:fill="E6EED5"/>
          </w:tcPr>
          <w:p w14:paraId="1ABA36B0"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99.00</w:t>
            </w:r>
          </w:p>
        </w:tc>
      </w:tr>
    </w:tbl>
    <w:p w14:paraId="08BC7872" w14:textId="77777777" w:rsidR="00AE1839" w:rsidRPr="00AE1839" w:rsidRDefault="00AE1839" w:rsidP="00AE1839">
      <w:pPr>
        <w:spacing w:after="0" w:line="240" w:lineRule="auto"/>
        <w:rPr>
          <w:rFonts w:ascii="Cambria" w:eastAsia="Cambria" w:hAnsi="Cambria" w:cs="Times New Roman"/>
          <w:sz w:val="24"/>
          <w:szCs w:val="24"/>
        </w:rPr>
      </w:pPr>
    </w:p>
    <w:p w14:paraId="416566BC" w14:textId="77777777" w:rsidR="00AE1839" w:rsidRPr="00AE1839" w:rsidRDefault="00AE1839" w:rsidP="00AE1839">
      <w:pPr>
        <w:spacing w:after="0" w:line="240" w:lineRule="auto"/>
        <w:rPr>
          <w:rFonts w:ascii="Cambria" w:eastAsia="Cambria" w:hAnsi="Cambria" w:cs="Times New Roman"/>
          <w:sz w:val="24"/>
          <w:szCs w:val="24"/>
        </w:rPr>
      </w:pPr>
    </w:p>
    <w:p w14:paraId="6A231269" w14:textId="77777777" w:rsidR="00AE1839" w:rsidRPr="00AE1839" w:rsidRDefault="00AE1839" w:rsidP="00AE1839">
      <w:pPr>
        <w:keepNext/>
        <w:keepLines/>
        <w:spacing w:before="480" w:after="0" w:line="240" w:lineRule="auto"/>
        <w:outlineLvl w:val="0"/>
        <w:rPr>
          <w:rFonts w:ascii="Calibri" w:eastAsia="Times New Roman" w:hAnsi="Calibri" w:cs="Times New Roman"/>
          <w:b/>
          <w:bCs/>
          <w:color w:val="345A8A"/>
          <w:sz w:val="32"/>
          <w:szCs w:val="32"/>
        </w:rPr>
      </w:pPr>
      <w:r w:rsidRPr="00AE1839">
        <w:rPr>
          <w:rFonts w:ascii="Calibri" w:eastAsia="Times New Roman" w:hAnsi="Calibri" w:cs="Times New Roman"/>
          <w:b/>
          <w:bCs/>
          <w:color w:val="345A8A"/>
          <w:sz w:val="32"/>
          <w:szCs w:val="32"/>
        </w:rPr>
        <w:br w:type="page"/>
      </w:r>
      <w:bookmarkStart w:id="3" w:name="_Toc42158222"/>
      <w:r w:rsidRPr="00AE1839">
        <w:rPr>
          <w:rFonts w:ascii="Calibri" w:eastAsia="Times New Roman" w:hAnsi="Calibri" w:cs="Times New Roman"/>
          <w:b/>
          <w:bCs/>
          <w:color w:val="345A8A"/>
          <w:sz w:val="32"/>
          <w:szCs w:val="32"/>
        </w:rPr>
        <w:lastRenderedPageBreak/>
        <w:t>Table 2.4 As a personal estimate about what percentage of your school's online classes utilize zoom? Broken out by Carnegie Class or type of college</w:t>
      </w:r>
      <w:bookmarkEnd w:id="3"/>
    </w:p>
    <w:p w14:paraId="5E86375C" w14:textId="77777777" w:rsidR="00AE1839" w:rsidRPr="00AE1839" w:rsidRDefault="00AE1839" w:rsidP="00AE1839">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106"/>
        <w:gridCol w:w="1578"/>
        <w:gridCol w:w="1748"/>
        <w:gridCol w:w="1941"/>
        <w:gridCol w:w="1967"/>
      </w:tblGrid>
      <w:tr w:rsidR="00AE1839" w:rsidRPr="00AE1839" w14:paraId="501F1832" w14:textId="77777777" w:rsidTr="004E573E">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E06AFDE"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Carnegie Class or type of college</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195C39F"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97E7AC9"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4394A8E"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4EE2C1C"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Maximum</w:t>
            </w:r>
          </w:p>
        </w:tc>
      </w:tr>
      <w:tr w:rsidR="00AE1839" w:rsidRPr="00AE1839" w14:paraId="1C6E61E7" w14:textId="77777777" w:rsidTr="004E573E">
        <w:tc>
          <w:tcPr>
            <w:tcW w:w="4258" w:type="dxa"/>
            <w:tcBorders>
              <w:top w:val="single" w:sz="8" w:space="0" w:color="FFFFFF"/>
              <w:left w:val="single" w:sz="8" w:space="0" w:color="FFFFFF"/>
              <w:right w:val="single" w:sz="24" w:space="0" w:color="FFFFFF"/>
            </w:tcBorders>
            <w:shd w:val="clear" w:color="auto" w:fill="9BBB59"/>
          </w:tcPr>
          <w:p w14:paraId="53F010D4"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Community College</w:t>
            </w:r>
          </w:p>
        </w:tc>
        <w:tc>
          <w:tcPr>
            <w:tcW w:w="4258" w:type="dxa"/>
            <w:tcBorders>
              <w:top w:val="single" w:sz="8" w:space="0" w:color="FFFFFF"/>
              <w:left w:val="single" w:sz="8" w:space="0" w:color="FFFFFF"/>
              <w:bottom w:val="nil"/>
              <w:right w:val="single" w:sz="8" w:space="0" w:color="FFFFFF"/>
            </w:tcBorders>
            <w:shd w:val="clear" w:color="auto" w:fill="CDDDAC"/>
          </w:tcPr>
          <w:p w14:paraId="3BC2669D"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46.00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BE7677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50.00</w:t>
            </w:r>
          </w:p>
        </w:tc>
        <w:tc>
          <w:tcPr>
            <w:tcW w:w="4258" w:type="dxa"/>
            <w:tcBorders>
              <w:top w:val="single" w:sz="8" w:space="0" w:color="FFFFFF"/>
              <w:left w:val="single" w:sz="8" w:space="0" w:color="FFFFFF"/>
              <w:bottom w:val="nil"/>
              <w:right w:val="single" w:sz="8" w:space="0" w:color="FFFFFF"/>
            </w:tcBorders>
            <w:shd w:val="clear" w:color="auto" w:fill="CDDDAC"/>
          </w:tcPr>
          <w:p w14:paraId="6778C5D9"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F4B0793"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95.00</w:t>
            </w:r>
          </w:p>
        </w:tc>
      </w:tr>
      <w:tr w:rsidR="00AE1839" w:rsidRPr="00AE1839" w14:paraId="7594707C" w14:textId="77777777" w:rsidTr="004E573E">
        <w:tc>
          <w:tcPr>
            <w:tcW w:w="4258" w:type="dxa"/>
            <w:tcBorders>
              <w:left w:val="single" w:sz="8" w:space="0" w:color="FFFFFF"/>
              <w:right w:val="single" w:sz="24" w:space="0" w:color="FFFFFF"/>
            </w:tcBorders>
            <w:shd w:val="clear" w:color="auto" w:fill="9BBB59"/>
          </w:tcPr>
          <w:p w14:paraId="51AEAA0B"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4-Year College</w:t>
            </w:r>
          </w:p>
        </w:tc>
        <w:tc>
          <w:tcPr>
            <w:tcW w:w="4258" w:type="dxa"/>
            <w:tcBorders>
              <w:bottom w:val="nil"/>
            </w:tcBorders>
            <w:shd w:val="clear" w:color="auto" w:fill="CDDDAC"/>
          </w:tcPr>
          <w:p w14:paraId="34BE3AA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81.00</w:t>
            </w:r>
          </w:p>
        </w:tc>
        <w:tc>
          <w:tcPr>
            <w:tcW w:w="4258" w:type="dxa"/>
            <w:shd w:val="clear" w:color="auto" w:fill="E6EED5"/>
          </w:tcPr>
          <w:p w14:paraId="00DC8CD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80.00</w:t>
            </w:r>
          </w:p>
        </w:tc>
        <w:tc>
          <w:tcPr>
            <w:tcW w:w="4258" w:type="dxa"/>
            <w:tcBorders>
              <w:bottom w:val="nil"/>
            </w:tcBorders>
            <w:shd w:val="clear" w:color="auto" w:fill="CDDDAC"/>
          </w:tcPr>
          <w:p w14:paraId="2813866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60.00</w:t>
            </w:r>
          </w:p>
        </w:tc>
        <w:tc>
          <w:tcPr>
            <w:tcW w:w="4258" w:type="dxa"/>
            <w:shd w:val="clear" w:color="auto" w:fill="E6EED5"/>
          </w:tcPr>
          <w:p w14:paraId="1017A152"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r w:rsidR="00AE1839" w:rsidRPr="00AE1839" w14:paraId="453AB06A" w14:textId="77777777" w:rsidTr="004E573E">
        <w:tc>
          <w:tcPr>
            <w:tcW w:w="4258" w:type="dxa"/>
            <w:tcBorders>
              <w:top w:val="single" w:sz="8" w:space="0" w:color="FFFFFF"/>
              <w:left w:val="single" w:sz="8" w:space="0" w:color="FFFFFF"/>
              <w:right w:val="single" w:sz="24" w:space="0" w:color="FFFFFF"/>
            </w:tcBorders>
            <w:shd w:val="clear" w:color="auto" w:fill="9BBB59"/>
          </w:tcPr>
          <w:p w14:paraId="5AAC3540"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MA/PHD Granting</w:t>
            </w:r>
          </w:p>
        </w:tc>
        <w:tc>
          <w:tcPr>
            <w:tcW w:w="4258" w:type="dxa"/>
            <w:tcBorders>
              <w:top w:val="single" w:sz="8" w:space="0" w:color="FFFFFF"/>
              <w:left w:val="single" w:sz="8" w:space="0" w:color="FFFFFF"/>
              <w:bottom w:val="nil"/>
              <w:right w:val="single" w:sz="8" w:space="0" w:color="FFFFFF"/>
            </w:tcBorders>
            <w:shd w:val="clear" w:color="auto" w:fill="CDDDAC"/>
          </w:tcPr>
          <w:p w14:paraId="1B83C593"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62.50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93F4C68"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72.50</w:t>
            </w:r>
          </w:p>
        </w:tc>
        <w:tc>
          <w:tcPr>
            <w:tcW w:w="4258" w:type="dxa"/>
            <w:tcBorders>
              <w:top w:val="single" w:sz="8" w:space="0" w:color="FFFFFF"/>
              <w:left w:val="single" w:sz="8" w:space="0" w:color="FFFFFF"/>
              <w:bottom w:val="nil"/>
              <w:right w:val="single" w:sz="8" w:space="0" w:color="FFFFFF"/>
            </w:tcBorders>
            <w:shd w:val="clear" w:color="auto" w:fill="CDDDAC"/>
          </w:tcPr>
          <w:p w14:paraId="7C62E780"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95822C4"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r w:rsidR="00AE1839" w:rsidRPr="00AE1839" w14:paraId="7580742D" w14:textId="77777777" w:rsidTr="004E573E">
        <w:tc>
          <w:tcPr>
            <w:tcW w:w="4258" w:type="dxa"/>
            <w:tcBorders>
              <w:left w:val="single" w:sz="8" w:space="0" w:color="FFFFFF"/>
              <w:right w:val="single" w:sz="24" w:space="0" w:color="FFFFFF"/>
            </w:tcBorders>
            <w:shd w:val="clear" w:color="auto" w:fill="9BBB59"/>
          </w:tcPr>
          <w:p w14:paraId="778EAC0B"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Research University</w:t>
            </w:r>
          </w:p>
        </w:tc>
        <w:tc>
          <w:tcPr>
            <w:tcW w:w="4258" w:type="dxa"/>
            <w:tcBorders>
              <w:bottom w:val="single" w:sz="8" w:space="0" w:color="FFFFFF"/>
            </w:tcBorders>
            <w:shd w:val="clear" w:color="auto" w:fill="CDDDAC"/>
          </w:tcPr>
          <w:p w14:paraId="376B2486"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66.27</w:t>
            </w:r>
          </w:p>
        </w:tc>
        <w:tc>
          <w:tcPr>
            <w:tcW w:w="4258" w:type="dxa"/>
            <w:shd w:val="clear" w:color="auto" w:fill="E6EED5"/>
          </w:tcPr>
          <w:p w14:paraId="2464EC58"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75.00</w:t>
            </w:r>
          </w:p>
        </w:tc>
        <w:tc>
          <w:tcPr>
            <w:tcW w:w="4258" w:type="dxa"/>
            <w:tcBorders>
              <w:bottom w:val="single" w:sz="8" w:space="0" w:color="FFFFFF"/>
            </w:tcBorders>
            <w:shd w:val="clear" w:color="auto" w:fill="CDDDAC"/>
          </w:tcPr>
          <w:p w14:paraId="4ECBA045"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shd w:val="clear" w:color="auto" w:fill="E6EED5"/>
          </w:tcPr>
          <w:p w14:paraId="74D048A9"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99.00</w:t>
            </w:r>
          </w:p>
        </w:tc>
      </w:tr>
    </w:tbl>
    <w:p w14:paraId="5BF5DB0E" w14:textId="77777777" w:rsidR="00AE1839" w:rsidRPr="00AE1839" w:rsidRDefault="00AE1839" w:rsidP="00AE1839">
      <w:pPr>
        <w:spacing w:after="0" w:line="240" w:lineRule="auto"/>
        <w:rPr>
          <w:rFonts w:ascii="Cambria" w:eastAsia="Cambria" w:hAnsi="Cambria" w:cs="Times New Roman"/>
          <w:sz w:val="24"/>
          <w:szCs w:val="24"/>
        </w:rPr>
      </w:pPr>
    </w:p>
    <w:p w14:paraId="01E199E8" w14:textId="77777777" w:rsidR="00AE1839" w:rsidRPr="00AE1839" w:rsidRDefault="00AE1839" w:rsidP="00AE1839">
      <w:pPr>
        <w:spacing w:after="0" w:line="240" w:lineRule="auto"/>
        <w:rPr>
          <w:rFonts w:ascii="Cambria" w:eastAsia="Cambria" w:hAnsi="Cambria" w:cs="Times New Roman"/>
          <w:sz w:val="24"/>
          <w:szCs w:val="24"/>
        </w:rPr>
      </w:pPr>
    </w:p>
    <w:p w14:paraId="46DA0963" w14:textId="77777777" w:rsidR="00AE1839" w:rsidRPr="00AE1839" w:rsidRDefault="00AE1839" w:rsidP="00AE1839">
      <w:pPr>
        <w:keepNext/>
        <w:keepLines/>
        <w:spacing w:before="480" w:after="0" w:line="240" w:lineRule="auto"/>
        <w:outlineLvl w:val="0"/>
        <w:rPr>
          <w:rFonts w:ascii="Calibri" w:eastAsia="Times New Roman" w:hAnsi="Calibri" w:cs="Times New Roman"/>
          <w:b/>
          <w:bCs/>
          <w:color w:val="345A8A"/>
          <w:sz w:val="32"/>
          <w:szCs w:val="32"/>
        </w:rPr>
      </w:pPr>
      <w:bookmarkStart w:id="4" w:name="_Toc42158223"/>
      <w:r w:rsidRPr="00AE1839">
        <w:rPr>
          <w:rFonts w:ascii="Calibri" w:eastAsia="Times New Roman" w:hAnsi="Calibri" w:cs="Times New Roman"/>
          <w:b/>
          <w:bCs/>
          <w:color w:val="345A8A"/>
          <w:sz w:val="32"/>
          <w:szCs w:val="32"/>
        </w:rPr>
        <w:t>Table 2.5 As a personal estimate about what percentage of your school's online classes utilize zoom? Broken out by tuition, $</w:t>
      </w:r>
      <w:bookmarkEnd w:id="4"/>
    </w:p>
    <w:p w14:paraId="35A6E5F9" w14:textId="77777777" w:rsidR="00AE1839" w:rsidRPr="00AE1839" w:rsidRDefault="00AE1839" w:rsidP="00AE1839">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52"/>
        <w:gridCol w:w="1647"/>
        <w:gridCol w:w="1813"/>
        <w:gridCol w:w="2001"/>
        <w:gridCol w:w="2027"/>
      </w:tblGrid>
      <w:tr w:rsidR="00AE1839" w:rsidRPr="00AE1839" w14:paraId="07A3EE10" w14:textId="77777777" w:rsidTr="004E573E">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ED1451E"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Tuition, $</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D556A90"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0E5E7E8"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EFEA811"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A826686"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Maximum</w:t>
            </w:r>
          </w:p>
        </w:tc>
      </w:tr>
      <w:tr w:rsidR="00AE1839" w:rsidRPr="00AE1839" w14:paraId="0A7CA32B" w14:textId="77777777" w:rsidTr="004E573E">
        <w:tc>
          <w:tcPr>
            <w:tcW w:w="4258" w:type="dxa"/>
            <w:tcBorders>
              <w:top w:val="single" w:sz="8" w:space="0" w:color="FFFFFF"/>
              <w:left w:val="single" w:sz="8" w:space="0" w:color="FFFFFF"/>
              <w:right w:val="single" w:sz="24" w:space="0" w:color="FFFFFF"/>
            </w:tcBorders>
            <w:shd w:val="clear" w:color="auto" w:fill="9BBB59"/>
          </w:tcPr>
          <w:p w14:paraId="36F084F3"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Less than 5000</w:t>
            </w:r>
          </w:p>
        </w:tc>
        <w:tc>
          <w:tcPr>
            <w:tcW w:w="4258" w:type="dxa"/>
            <w:tcBorders>
              <w:top w:val="single" w:sz="8" w:space="0" w:color="FFFFFF"/>
              <w:left w:val="single" w:sz="8" w:space="0" w:color="FFFFFF"/>
              <w:bottom w:val="nil"/>
              <w:right w:val="single" w:sz="8" w:space="0" w:color="FFFFFF"/>
            </w:tcBorders>
            <w:shd w:val="clear" w:color="auto" w:fill="CDDDAC"/>
          </w:tcPr>
          <w:p w14:paraId="44292D67"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57.78</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ABF9B10"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60.00</w:t>
            </w:r>
          </w:p>
        </w:tc>
        <w:tc>
          <w:tcPr>
            <w:tcW w:w="4258" w:type="dxa"/>
            <w:tcBorders>
              <w:top w:val="single" w:sz="8" w:space="0" w:color="FFFFFF"/>
              <w:left w:val="single" w:sz="8" w:space="0" w:color="FFFFFF"/>
              <w:bottom w:val="nil"/>
              <w:right w:val="single" w:sz="8" w:space="0" w:color="FFFFFF"/>
            </w:tcBorders>
            <w:shd w:val="clear" w:color="auto" w:fill="CDDDAC"/>
          </w:tcPr>
          <w:p w14:paraId="23AC9C11"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FEBF757"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95.00</w:t>
            </w:r>
          </w:p>
        </w:tc>
      </w:tr>
      <w:tr w:rsidR="00AE1839" w:rsidRPr="00AE1839" w14:paraId="66106B1B" w14:textId="77777777" w:rsidTr="004E573E">
        <w:tc>
          <w:tcPr>
            <w:tcW w:w="4258" w:type="dxa"/>
            <w:tcBorders>
              <w:left w:val="single" w:sz="8" w:space="0" w:color="FFFFFF"/>
              <w:right w:val="single" w:sz="24" w:space="0" w:color="FFFFFF"/>
            </w:tcBorders>
            <w:shd w:val="clear" w:color="auto" w:fill="9BBB59"/>
          </w:tcPr>
          <w:p w14:paraId="6A8C64F0"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5000 - 10000</w:t>
            </w:r>
          </w:p>
        </w:tc>
        <w:tc>
          <w:tcPr>
            <w:tcW w:w="4258" w:type="dxa"/>
            <w:tcBorders>
              <w:bottom w:val="nil"/>
            </w:tcBorders>
            <w:shd w:val="clear" w:color="auto" w:fill="CDDDAC"/>
          </w:tcPr>
          <w:p w14:paraId="27092D7F"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47.14</w:t>
            </w:r>
          </w:p>
        </w:tc>
        <w:tc>
          <w:tcPr>
            <w:tcW w:w="4258" w:type="dxa"/>
            <w:shd w:val="clear" w:color="auto" w:fill="E6EED5"/>
          </w:tcPr>
          <w:p w14:paraId="2623209A"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50.00</w:t>
            </w:r>
          </w:p>
        </w:tc>
        <w:tc>
          <w:tcPr>
            <w:tcW w:w="4258" w:type="dxa"/>
            <w:tcBorders>
              <w:bottom w:val="nil"/>
            </w:tcBorders>
            <w:shd w:val="clear" w:color="auto" w:fill="CDDDAC"/>
          </w:tcPr>
          <w:p w14:paraId="2CA68804"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15.00</w:t>
            </w:r>
          </w:p>
        </w:tc>
        <w:tc>
          <w:tcPr>
            <w:tcW w:w="4258" w:type="dxa"/>
            <w:shd w:val="clear" w:color="auto" w:fill="E6EED5"/>
          </w:tcPr>
          <w:p w14:paraId="0BBCD3A7"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95.00</w:t>
            </w:r>
          </w:p>
        </w:tc>
      </w:tr>
      <w:tr w:rsidR="00AE1839" w:rsidRPr="00AE1839" w14:paraId="585B6967" w14:textId="77777777" w:rsidTr="004E573E">
        <w:tc>
          <w:tcPr>
            <w:tcW w:w="4258" w:type="dxa"/>
            <w:tcBorders>
              <w:top w:val="single" w:sz="8" w:space="0" w:color="FFFFFF"/>
              <w:left w:val="single" w:sz="8" w:space="0" w:color="FFFFFF"/>
              <w:right w:val="single" w:sz="24" w:space="0" w:color="FFFFFF"/>
            </w:tcBorders>
            <w:shd w:val="clear" w:color="auto" w:fill="9BBB59"/>
          </w:tcPr>
          <w:p w14:paraId="1EE9E8EA"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10001 - 20000</w:t>
            </w:r>
          </w:p>
        </w:tc>
        <w:tc>
          <w:tcPr>
            <w:tcW w:w="4258" w:type="dxa"/>
            <w:tcBorders>
              <w:top w:val="single" w:sz="8" w:space="0" w:color="FFFFFF"/>
              <w:left w:val="single" w:sz="8" w:space="0" w:color="FFFFFF"/>
              <w:bottom w:val="nil"/>
              <w:right w:val="single" w:sz="8" w:space="0" w:color="FFFFFF"/>
            </w:tcBorders>
            <w:shd w:val="clear" w:color="auto" w:fill="CDDDAC"/>
          </w:tcPr>
          <w:p w14:paraId="0E992763"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78.63</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488B44B"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87.50</w:t>
            </w:r>
          </w:p>
        </w:tc>
        <w:tc>
          <w:tcPr>
            <w:tcW w:w="4258" w:type="dxa"/>
            <w:tcBorders>
              <w:top w:val="single" w:sz="8" w:space="0" w:color="FFFFFF"/>
              <w:left w:val="single" w:sz="8" w:space="0" w:color="FFFFFF"/>
              <w:bottom w:val="nil"/>
              <w:right w:val="single" w:sz="8" w:space="0" w:color="FFFFFF"/>
            </w:tcBorders>
            <w:shd w:val="clear" w:color="auto" w:fill="CDDDAC"/>
          </w:tcPr>
          <w:p w14:paraId="2B7964FC"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B23D2D0"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r w:rsidR="00AE1839" w:rsidRPr="00AE1839" w14:paraId="37B1802E" w14:textId="77777777" w:rsidTr="004E573E">
        <w:tc>
          <w:tcPr>
            <w:tcW w:w="4258" w:type="dxa"/>
            <w:tcBorders>
              <w:left w:val="single" w:sz="8" w:space="0" w:color="FFFFFF"/>
              <w:right w:val="single" w:sz="24" w:space="0" w:color="FFFFFF"/>
            </w:tcBorders>
            <w:shd w:val="clear" w:color="auto" w:fill="9BBB59"/>
          </w:tcPr>
          <w:p w14:paraId="45E7675D" w14:textId="77777777" w:rsidR="00AE1839" w:rsidRPr="00AE1839" w:rsidRDefault="00AE1839" w:rsidP="00AE1839">
            <w:pPr>
              <w:spacing w:after="0" w:line="240" w:lineRule="auto"/>
              <w:rPr>
                <w:rFonts w:ascii="Cambria" w:eastAsia="Cambria" w:hAnsi="Cambria" w:cs="Times New Roman"/>
                <w:b/>
                <w:bCs/>
                <w:color w:val="FFFFFF"/>
                <w:sz w:val="24"/>
                <w:szCs w:val="24"/>
              </w:rPr>
            </w:pPr>
            <w:r w:rsidRPr="00AE1839">
              <w:rPr>
                <w:rFonts w:ascii="Cambria" w:eastAsia="Cambria" w:hAnsi="Cambria" w:cs="Times New Roman"/>
                <w:b/>
                <w:bCs/>
                <w:color w:val="FFFFFF"/>
                <w:sz w:val="24"/>
                <w:szCs w:val="24"/>
              </w:rPr>
              <w:t>More than 20000</w:t>
            </w:r>
          </w:p>
        </w:tc>
        <w:tc>
          <w:tcPr>
            <w:tcW w:w="4258" w:type="dxa"/>
            <w:tcBorders>
              <w:bottom w:val="single" w:sz="8" w:space="0" w:color="FFFFFF"/>
            </w:tcBorders>
            <w:shd w:val="clear" w:color="auto" w:fill="CDDDAC"/>
          </w:tcPr>
          <w:p w14:paraId="5975378C"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61.25</w:t>
            </w:r>
          </w:p>
        </w:tc>
        <w:tc>
          <w:tcPr>
            <w:tcW w:w="4258" w:type="dxa"/>
            <w:shd w:val="clear" w:color="auto" w:fill="E6EED5"/>
          </w:tcPr>
          <w:p w14:paraId="00E0CAC2"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77.50</w:t>
            </w:r>
          </w:p>
        </w:tc>
        <w:tc>
          <w:tcPr>
            <w:tcW w:w="4258" w:type="dxa"/>
            <w:tcBorders>
              <w:bottom w:val="single" w:sz="8" w:space="0" w:color="FFFFFF"/>
            </w:tcBorders>
            <w:shd w:val="clear" w:color="auto" w:fill="CDDDAC"/>
          </w:tcPr>
          <w:p w14:paraId="4ACF203C"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5.00</w:t>
            </w:r>
          </w:p>
        </w:tc>
        <w:tc>
          <w:tcPr>
            <w:tcW w:w="4258" w:type="dxa"/>
            <w:shd w:val="clear" w:color="auto" w:fill="E6EED5"/>
          </w:tcPr>
          <w:p w14:paraId="07147AA3" w14:textId="77777777" w:rsidR="00AE1839" w:rsidRPr="00AE1839" w:rsidRDefault="00AE1839" w:rsidP="00AE1839">
            <w:pPr>
              <w:spacing w:after="0" w:line="240" w:lineRule="auto"/>
              <w:rPr>
                <w:rFonts w:ascii="Cambria" w:eastAsia="Cambria" w:hAnsi="Cambria" w:cs="Times New Roman"/>
                <w:sz w:val="24"/>
                <w:szCs w:val="24"/>
              </w:rPr>
            </w:pPr>
            <w:r w:rsidRPr="00AE1839">
              <w:rPr>
                <w:rFonts w:ascii="Cambria" w:eastAsia="Cambria" w:hAnsi="Cambria" w:cs="Times New Roman"/>
                <w:sz w:val="24"/>
                <w:szCs w:val="24"/>
              </w:rPr>
              <w:t>100.00</w:t>
            </w:r>
          </w:p>
        </w:tc>
      </w:tr>
    </w:tbl>
    <w:p w14:paraId="2F8F2AB2" w14:textId="77777777" w:rsidR="00AE1839" w:rsidRPr="00AE1839" w:rsidRDefault="00AE1839" w:rsidP="00AE1839">
      <w:pPr>
        <w:spacing w:after="0" w:line="240" w:lineRule="auto"/>
        <w:rPr>
          <w:rFonts w:ascii="Cambria" w:eastAsia="Cambria" w:hAnsi="Cambria" w:cs="Times New Roman"/>
          <w:sz w:val="24"/>
          <w:szCs w:val="24"/>
        </w:rPr>
      </w:pPr>
    </w:p>
    <w:p w14:paraId="2265BB2B" w14:textId="77777777" w:rsidR="00AE1839" w:rsidRPr="00AE1839" w:rsidRDefault="00AE1839" w:rsidP="00AE1839">
      <w:pPr>
        <w:spacing w:after="0" w:line="240" w:lineRule="auto"/>
        <w:rPr>
          <w:rFonts w:ascii="Cambria" w:eastAsia="Cambria" w:hAnsi="Cambria" w:cs="Times New Roman"/>
          <w:sz w:val="24"/>
          <w:szCs w:val="24"/>
        </w:rPr>
      </w:pPr>
    </w:p>
    <w:p w14:paraId="6D82CD6F" w14:textId="3E4A7036" w:rsidR="009F575B" w:rsidRDefault="00AE1839" w:rsidP="00AE1839">
      <w:pPr>
        <w:rPr>
          <w:rFonts w:ascii="Cambria" w:eastAsia="Cambria" w:hAnsi="Cambria" w:cs="Times New Roman"/>
          <w:sz w:val="24"/>
          <w:szCs w:val="24"/>
        </w:rPr>
      </w:pPr>
      <w:r w:rsidRPr="00AE1839">
        <w:rPr>
          <w:rFonts w:ascii="Cambria" w:eastAsia="Cambria" w:hAnsi="Cambria" w:cs="Times New Roman"/>
          <w:sz w:val="24"/>
          <w:szCs w:val="24"/>
        </w:rPr>
        <w:br w:type="page"/>
      </w:r>
    </w:p>
    <w:p w14:paraId="06CD4061" w14:textId="77777777" w:rsidR="00AE1839" w:rsidRPr="00AE1839" w:rsidRDefault="00AE1839" w:rsidP="00AE1839">
      <w:pPr>
        <w:keepNext/>
        <w:keepLines/>
        <w:spacing w:before="480" w:after="0" w:line="240" w:lineRule="auto"/>
        <w:outlineLvl w:val="0"/>
        <w:rPr>
          <w:rFonts w:ascii="Calibri" w:eastAsia="Times New Roman" w:hAnsi="Calibri" w:cs="Calibri"/>
          <w:b/>
          <w:bCs/>
          <w:color w:val="345A8A"/>
          <w:sz w:val="32"/>
          <w:szCs w:val="32"/>
        </w:rPr>
      </w:pPr>
      <w:bookmarkStart w:id="5" w:name="_Hlk42074386"/>
      <w:bookmarkStart w:id="6" w:name="_Toc42158291"/>
      <w:r w:rsidRPr="00AE1839">
        <w:rPr>
          <w:rFonts w:ascii="Calibri" w:eastAsia="Times New Roman" w:hAnsi="Calibri" w:cs="Calibri"/>
          <w:b/>
          <w:bCs/>
          <w:color w:val="345A8A"/>
          <w:sz w:val="32"/>
          <w:szCs w:val="32"/>
        </w:rPr>
        <w:lastRenderedPageBreak/>
        <w:t xml:space="preserve">What has been your most effective tutorial or other tool to bring instructors and students up to speed in Zoom? </w:t>
      </w:r>
      <w:bookmarkEnd w:id="5"/>
      <w:r w:rsidRPr="00AE1839">
        <w:rPr>
          <w:rFonts w:ascii="Calibri" w:eastAsia="Times New Roman" w:hAnsi="Calibri" w:cs="Calibri"/>
          <w:b/>
          <w:bCs/>
          <w:color w:val="345A8A"/>
          <w:sz w:val="32"/>
          <w:szCs w:val="32"/>
        </w:rPr>
        <w:t>Broken out by Carnegie Class or type of college</w:t>
      </w:r>
      <w:bookmarkEnd w:id="6"/>
    </w:p>
    <w:p w14:paraId="0B2B712E" w14:textId="77777777" w:rsidR="00AE1839" w:rsidRPr="00AE1839" w:rsidRDefault="00AE1839" w:rsidP="00AE1839">
      <w:pPr>
        <w:spacing w:after="0" w:line="240" w:lineRule="auto"/>
        <w:rPr>
          <w:rFonts w:ascii="Cambria" w:eastAsia="Cambria" w:hAnsi="Cambria" w:cs="Times New Roman"/>
          <w:sz w:val="24"/>
          <w:szCs w:val="24"/>
        </w:rPr>
      </w:pPr>
    </w:p>
    <w:p w14:paraId="1CA19E12" w14:textId="77777777" w:rsidR="00AE1839" w:rsidRPr="00AE1839" w:rsidRDefault="00AE1839" w:rsidP="00AE1839">
      <w:pPr>
        <w:spacing w:after="0" w:line="240" w:lineRule="auto"/>
        <w:rPr>
          <w:rFonts w:ascii="Calibri" w:eastAsia="Cambria" w:hAnsi="Calibri" w:cs="Calibri"/>
          <w:sz w:val="24"/>
          <w:szCs w:val="24"/>
        </w:rPr>
      </w:pPr>
      <w:r w:rsidRPr="00AE1839">
        <w:rPr>
          <w:rFonts w:ascii="Calibri" w:eastAsia="Cambria" w:hAnsi="Calibri" w:cs="Calibri"/>
          <w:sz w:val="24"/>
          <w:szCs w:val="24"/>
        </w:rPr>
        <w:t>Community College</w:t>
      </w:r>
    </w:p>
    <w:p w14:paraId="7F39E064" w14:textId="77777777" w:rsidR="00AE1839" w:rsidRPr="00AE1839" w:rsidRDefault="00AE1839" w:rsidP="00AE1839">
      <w:pPr>
        <w:numPr>
          <w:ilvl w:val="0"/>
          <w:numId w:val="6"/>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Zoom YouTube channel videos on using breakout rooms.</w:t>
      </w:r>
    </w:p>
    <w:p w14:paraId="6A6263F2" w14:textId="77777777" w:rsidR="00AE1839" w:rsidRPr="00AE1839" w:rsidRDefault="00AE1839" w:rsidP="00AE1839">
      <w:pPr>
        <w:numPr>
          <w:ilvl w:val="0"/>
          <w:numId w:val="6"/>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w:t>
      </w:r>
    </w:p>
    <w:p w14:paraId="5BA1326C" w14:textId="77777777" w:rsidR="00AE1839" w:rsidRPr="00AE1839" w:rsidRDefault="00AE1839" w:rsidP="00AE1839">
      <w:pPr>
        <w:numPr>
          <w:ilvl w:val="0"/>
          <w:numId w:val="6"/>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It is most effective to let faculty "play" in the program, talk through what it is they'd like to do with students, and then work through solutions.  As far as students, they should know the basic equipment they need, preferable a computer with a camera and reliable internet.</w:t>
      </w:r>
    </w:p>
    <w:p w14:paraId="52184E92" w14:textId="77777777" w:rsidR="00AE1839" w:rsidRPr="00AE1839" w:rsidRDefault="00AE1839" w:rsidP="00AE1839">
      <w:pPr>
        <w:numPr>
          <w:ilvl w:val="0"/>
          <w:numId w:val="6"/>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I have been doing faculty development on online teaching practice, but I use Zoom as I would hope the instructors would use it in their classes, securely and using the tools to have them feedback, collaborate, and share.  I have had several instructors say, "hey, I'm going to use that in my class."  So, generally, model best practices and creativity in Zoom use myself and have the instructors experience it as students.</w:t>
      </w:r>
    </w:p>
    <w:p w14:paraId="098B221E" w14:textId="77777777" w:rsidR="00AE1839" w:rsidRPr="00AE1839" w:rsidRDefault="00AE1839" w:rsidP="00AE1839">
      <w:pPr>
        <w:numPr>
          <w:ilvl w:val="0"/>
          <w:numId w:val="6"/>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 xml:space="preserve">There are many on </w:t>
      </w:r>
      <w:bookmarkStart w:id="7" w:name="_Hlk42074477"/>
      <w:r w:rsidRPr="00AE1839">
        <w:rPr>
          <w:rFonts w:ascii="Calibri" w:eastAsia="Calibri" w:hAnsi="Calibri" w:cs="Calibri"/>
          <w:sz w:val="24"/>
        </w:rPr>
        <w:t xml:space="preserve">California </w:t>
      </w:r>
      <w:proofErr w:type="spellStart"/>
      <w:r w:rsidRPr="00AE1839">
        <w:rPr>
          <w:rFonts w:ascii="Calibri" w:eastAsia="Calibri" w:hAnsi="Calibri" w:cs="Calibri"/>
          <w:sz w:val="24"/>
        </w:rPr>
        <w:t>ConferZoom</w:t>
      </w:r>
      <w:proofErr w:type="spellEnd"/>
      <w:r w:rsidRPr="00AE1839">
        <w:rPr>
          <w:rFonts w:ascii="Calibri" w:eastAsia="Calibri" w:hAnsi="Calibri" w:cs="Calibri"/>
          <w:sz w:val="24"/>
        </w:rPr>
        <w:t xml:space="preserve"> </w:t>
      </w:r>
      <w:bookmarkEnd w:id="7"/>
      <w:r w:rsidRPr="00AE1839">
        <w:rPr>
          <w:rFonts w:ascii="Calibri" w:eastAsia="Calibri" w:hAnsi="Calibri" w:cs="Calibri"/>
          <w:sz w:val="24"/>
        </w:rPr>
        <w:t>Web site.  I just recently sent a video on Booking an Appointment with me.</w:t>
      </w:r>
    </w:p>
    <w:p w14:paraId="39A87BAA" w14:textId="77777777" w:rsidR="00AE1839" w:rsidRPr="00AE1839" w:rsidRDefault="00AE1839" w:rsidP="00AE1839">
      <w:pPr>
        <w:numPr>
          <w:ilvl w:val="0"/>
          <w:numId w:val="6"/>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We have made our own videos for faculty and students showing how to set up meetings and access meetings - short videos with key features are the best</w:t>
      </w:r>
    </w:p>
    <w:p w14:paraId="0F9D0D64" w14:textId="77777777" w:rsidR="00AE1839" w:rsidRPr="00AE1839" w:rsidRDefault="00AE1839" w:rsidP="00AE1839">
      <w:pPr>
        <w:numPr>
          <w:ilvl w:val="0"/>
          <w:numId w:val="6"/>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an open discussion among faculty on their tips and experiences</w:t>
      </w:r>
    </w:p>
    <w:p w14:paraId="171766A2" w14:textId="77777777" w:rsidR="00AE1839" w:rsidRPr="00AE1839" w:rsidRDefault="00AE1839" w:rsidP="00AE1839">
      <w:pPr>
        <w:spacing w:after="0" w:line="240" w:lineRule="auto"/>
        <w:rPr>
          <w:rFonts w:ascii="Calibri" w:eastAsia="Cambria" w:hAnsi="Calibri" w:cs="Calibri"/>
          <w:sz w:val="24"/>
          <w:szCs w:val="24"/>
          <w:lang w:val="ru-RU"/>
        </w:rPr>
      </w:pPr>
      <w:r w:rsidRPr="00AE1839">
        <w:rPr>
          <w:rFonts w:ascii="Calibri" w:eastAsia="Cambria" w:hAnsi="Calibri" w:cs="Calibri"/>
          <w:sz w:val="24"/>
          <w:szCs w:val="24"/>
        </w:rPr>
        <w:t>4-Year College</w:t>
      </w:r>
    </w:p>
    <w:p w14:paraId="77C91C41" w14:textId="77777777" w:rsidR="00AE1839" w:rsidRPr="00AE1839" w:rsidRDefault="00AE1839" w:rsidP="00AE1839">
      <w:pPr>
        <w:numPr>
          <w:ilvl w:val="0"/>
          <w:numId w:val="7"/>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Our 'Manage Participants' tutorial</w:t>
      </w:r>
    </w:p>
    <w:p w14:paraId="794DEDC9" w14:textId="77777777" w:rsidR="00AE1839" w:rsidRPr="00AE1839" w:rsidRDefault="00AE1839" w:rsidP="00AE1839">
      <w:pPr>
        <w:numPr>
          <w:ilvl w:val="0"/>
          <w:numId w:val="7"/>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short quick videos</w:t>
      </w:r>
    </w:p>
    <w:p w14:paraId="3DA821BE" w14:textId="77777777" w:rsidR="00AE1839" w:rsidRPr="00AE1839" w:rsidRDefault="00AE1839" w:rsidP="00AE1839">
      <w:pPr>
        <w:numPr>
          <w:ilvl w:val="0"/>
          <w:numId w:val="7"/>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Breakout rooms</w:t>
      </w:r>
    </w:p>
    <w:p w14:paraId="76235B40" w14:textId="77777777" w:rsidR="00AE1839" w:rsidRPr="00AE1839" w:rsidRDefault="00AE1839" w:rsidP="00AE1839">
      <w:pPr>
        <w:spacing w:after="0" w:line="240" w:lineRule="auto"/>
        <w:rPr>
          <w:rFonts w:ascii="Calibri" w:eastAsia="Cambria" w:hAnsi="Calibri" w:cs="Calibri"/>
          <w:sz w:val="24"/>
          <w:szCs w:val="24"/>
        </w:rPr>
      </w:pPr>
      <w:r w:rsidRPr="00AE1839">
        <w:rPr>
          <w:rFonts w:ascii="Calibri" w:eastAsia="Cambria" w:hAnsi="Calibri" w:cs="Calibri"/>
          <w:sz w:val="24"/>
          <w:szCs w:val="24"/>
        </w:rPr>
        <w:t>MA/PHD Granting</w:t>
      </w:r>
    </w:p>
    <w:p w14:paraId="45708F4D" w14:textId="77777777" w:rsidR="00AE1839" w:rsidRPr="00AE1839" w:rsidRDefault="00AE1839" w:rsidP="00AE1839">
      <w:pPr>
        <w:numPr>
          <w:ilvl w:val="0"/>
          <w:numId w:val="8"/>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Zoom Help pages/videos</w:t>
      </w:r>
    </w:p>
    <w:p w14:paraId="0A3649ED" w14:textId="77777777" w:rsidR="00AE1839" w:rsidRPr="00AE1839" w:rsidRDefault="00AE1839" w:rsidP="00AE1839">
      <w:pPr>
        <w:numPr>
          <w:ilvl w:val="0"/>
          <w:numId w:val="8"/>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The Zoom website tutorials and job aids.</w:t>
      </w:r>
    </w:p>
    <w:p w14:paraId="5FBED17A" w14:textId="77777777" w:rsidR="00AE1839" w:rsidRPr="00AE1839" w:rsidRDefault="00AE1839" w:rsidP="00AE1839">
      <w:pPr>
        <w:numPr>
          <w:ilvl w:val="0"/>
          <w:numId w:val="8"/>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Demonstrating it while holding meetings.</w:t>
      </w:r>
    </w:p>
    <w:p w14:paraId="367720FE" w14:textId="77777777" w:rsidR="00AE1839" w:rsidRPr="00AE1839" w:rsidRDefault="00AE1839" w:rsidP="00AE1839">
      <w:pPr>
        <w:numPr>
          <w:ilvl w:val="0"/>
          <w:numId w:val="8"/>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Zoom videos and screen shots</w:t>
      </w:r>
    </w:p>
    <w:p w14:paraId="13398ACA" w14:textId="77777777" w:rsidR="00AE1839" w:rsidRPr="00AE1839" w:rsidRDefault="00AE1839" w:rsidP="00AE1839">
      <w:pPr>
        <w:numPr>
          <w:ilvl w:val="0"/>
          <w:numId w:val="8"/>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We have not begun training faculty on Zoom. We plan to create video tutorials along with work aids. These two tutorial methods meet the need of the majority of the faculty. One on one training sessions will be available for faculty as well.</w:t>
      </w:r>
    </w:p>
    <w:p w14:paraId="218E2B0C" w14:textId="77777777" w:rsidR="00AE1839" w:rsidRPr="00AE1839" w:rsidRDefault="00AE1839" w:rsidP="00AE1839">
      <w:pPr>
        <w:numPr>
          <w:ilvl w:val="0"/>
          <w:numId w:val="8"/>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(see above)</w:t>
      </w:r>
    </w:p>
    <w:p w14:paraId="66161FA8" w14:textId="77777777" w:rsidR="00AE1839" w:rsidRPr="00AE1839" w:rsidRDefault="00AE1839" w:rsidP="00AE1839">
      <w:pPr>
        <w:spacing w:after="0" w:line="240" w:lineRule="auto"/>
        <w:rPr>
          <w:rFonts w:ascii="Calibri" w:eastAsia="Cambria" w:hAnsi="Calibri" w:cs="Calibri"/>
          <w:sz w:val="24"/>
          <w:szCs w:val="24"/>
        </w:rPr>
      </w:pPr>
      <w:r w:rsidRPr="00AE1839">
        <w:rPr>
          <w:rFonts w:ascii="Calibri" w:eastAsia="Cambria" w:hAnsi="Calibri" w:cs="Calibri"/>
          <w:sz w:val="24"/>
          <w:szCs w:val="24"/>
        </w:rPr>
        <w:t>Research University</w:t>
      </w:r>
    </w:p>
    <w:p w14:paraId="79C967FD"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practice</w:t>
      </w:r>
    </w:p>
    <w:p w14:paraId="3EA74DB2"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Youtube and Zoom web site</w:t>
      </w:r>
    </w:p>
    <w:p w14:paraId="335C7803"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https://support.zoom.us/hc/en-us/articles/206618765-Zoom-Video-Tutorials</w:t>
      </w:r>
    </w:p>
    <w:p w14:paraId="7D74D677"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rPr>
      </w:pPr>
      <w:r w:rsidRPr="00AE1839">
        <w:rPr>
          <w:rFonts w:ascii="Calibri" w:eastAsia="Calibri" w:hAnsi="Calibri" w:cs="Calibri"/>
          <w:sz w:val="24"/>
        </w:rPr>
        <w:lastRenderedPageBreak/>
        <w:t>We have a brief how-to tutorial on how to use Zoom, coupled with Zoom-provided material. We also have a more advanced tutorial on how to  set up Zoom to let students record presentations, which has been successful.</w:t>
      </w:r>
    </w:p>
    <w:p w14:paraId="06548919"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Zoom resources</w:t>
      </w:r>
    </w:p>
    <w:p w14:paraId="741C2CEA"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Documented "use cases" presenting approaches for exercise sessions, meeting with TAs etc. of other instructors at the institution</w:t>
      </w:r>
    </w:p>
    <w:p w14:paraId="77F40CFB"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Live training demonstration with written tutorials as reference</w:t>
      </w:r>
    </w:p>
    <w:p w14:paraId="68A302AD"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The beauty is that it barely needs any.</w:t>
      </w:r>
    </w:p>
    <w:p w14:paraId="50AA8CAD"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rPr>
      </w:pPr>
      <w:r w:rsidRPr="00AE1839">
        <w:rPr>
          <w:rFonts w:ascii="Calibri" w:eastAsia="Calibri" w:hAnsi="Calibri" w:cs="Calibri"/>
          <w:sz w:val="24"/>
        </w:rPr>
        <w:t>my office has not been doing the majority of zoom support. The ITS office has been doing it so I am not sure what they would say.</w:t>
      </w:r>
    </w:p>
    <w:p w14:paraId="39E39CEB" w14:textId="77777777" w:rsidR="00AE1839" w:rsidRPr="00AE1839" w:rsidRDefault="00AE1839" w:rsidP="00AE1839">
      <w:pPr>
        <w:numPr>
          <w:ilvl w:val="0"/>
          <w:numId w:val="9"/>
        </w:numPr>
        <w:spacing w:after="200" w:line="276" w:lineRule="auto"/>
        <w:ind w:left="720"/>
        <w:contextualSpacing/>
        <w:rPr>
          <w:rFonts w:ascii="Calibri" w:eastAsia="Calibri" w:hAnsi="Calibri" w:cs="Calibri"/>
          <w:sz w:val="24"/>
          <w:lang w:val="ru-RU"/>
        </w:rPr>
      </w:pPr>
      <w:r w:rsidRPr="00AE1839">
        <w:rPr>
          <w:rFonts w:ascii="Calibri" w:eastAsia="Calibri" w:hAnsi="Calibri" w:cs="Calibri"/>
          <w:sz w:val="24"/>
          <w:lang w:val="ru-RU"/>
        </w:rPr>
        <w:t>firm</w:t>
      </w:r>
    </w:p>
    <w:p w14:paraId="6C07B591" w14:textId="77777777" w:rsidR="00AE1839" w:rsidRPr="00AE1839" w:rsidRDefault="00AE1839" w:rsidP="00AE1839">
      <w:pPr>
        <w:spacing w:after="0" w:line="240" w:lineRule="auto"/>
        <w:rPr>
          <w:rFonts w:ascii="Calibri" w:eastAsia="Cambria" w:hAnsi="Calibri" w:cs="Calibri"/>
          <w:sz w:val="24"/>
          <w:szCs w:val="24"/>
        </w:rPr>
      </w:pPr>
    </w:p>
    <w:p w14:paraId="7ECD5F7A" w14:textId="77777777" w:rsidR="00AE1839" w:rsidRPr="00AE1839" w:rsidRDefault="00AE1839" w:rsidP="00AE1839">
      <w:pPr>
        <w:spacing w:after="0" w:line="240" w:lineRule="auto"/>
        <w:rPr>
          <w:rFonts w:ascii="Calibri" w:eastAsia="Cambria" w:hAnsi="Calibri" w:cs="Calibri"/>
          <w:sz w:val="24"/>
          <w:szCs w:val="24"/>
        </w:rPr>
      </w:pPr>
    </w:p>
    <w:p w14:paraId="48BF8D00" w14:textId="77777777" w:rsidR="00AE1839" w:rsidRDefault="00AE1839" w:rsidP="00AE1839"/>
    <w:sectPr w:rsidR="00AE1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6E9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96F4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F5534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6F514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2717F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E62C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B8524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920A7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92D0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E0CF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1F7B9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C84CDE"/>
    <w:multiLevelType w:val="hybridMultilevel"/>
    <w:tmpl w:val="FAA2B29A"/>
    <w:lvl w:ilvl="0" w:tplc="1C0A2E3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1D6A22E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F5421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C774B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BD34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68485B"/>
    <w:multiLevelType w:val="hybridMultilevel"/>
    <w:tmpl w:val="AFAA78E4"/>
    <w:lvl w:ilvl="0" w:tplc="EFB81E3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2CD0666D"/>
    <w:multiLevelType w:val="hybridMultilevel"/>
    <w:tmpl w:val="3A289CCC"/>
    <w:lvl w:ilvl="0" w:tplc="355ECD5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34FC6A9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FF67A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85207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2761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0571A1"/>
    <w:multiLevelType w:val="hybridMultilevel"/>
    <w:tmpl w:val="6B925CDE"/>
    <w:lvl w:ilvl="0" w:tplc="BE846C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73D08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4E0F85"/>
    <w:multiLevelType w:val="hybridMultilevel"/>
    <w:tmpl w:val="7884CBA2"/>
    <w:lvl w:ilvl="0" w:tplc="F3825F9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6874648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3767F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B829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48586B"/>
    <w:multiLevelType w:val="hybridMultilevel"/>
    <w:tmpl w:val="BEB244B2"/>
    <w:lvl w:ilvl="0" w:tplc="6772DF8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70A54410"/>
    <w:multiLevelType w:val="hybridMultilevel"/>
    <w:tmpl w:val="09AC4B34"/>
    <w:lvl w:ilvl="0" w:tplc="6434B4D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4454733"/>
    <w:multiLevelType w:val="hybridMultilevel"/>
    <w:tmpl w:val="5BFC6D42"/>
    <w:lvl w:ilvl="0" w:tplc="8A6AA79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6697915"/>
    <w:multiLevelType w:val="hybridMultilevel"/>
    <w:tmpl w:val="4A4A465A"/>
    <w:lvl w:ilvl="0" w:tplc="C80E661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781E7B8B"/>
    <w:multiLevelType w:val="hybridMultilevel"/>
    <w:tmpl w:val="35C05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7D1F4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7"/>
  </w:num>
  <w:num w:numId="28">
    <w:abstractNumId w:val="28"/>
  </w:num>
  <w:num w:numId="29">
    <w:abstractNumId w:val="31"/>
  </w:num>
  <w:num w:numId="30">
    <w:abstractNumId w:val="29"/>
  </w:num>
  <w:num w:numId="31">
    <w:abstractNumId w:val="30"/>
  </w:num>
  <w:num w:numId="32">
    <w:abstractNumId w:val="24"/>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A8"/>
    <w:rsid w:val="003E2BA8"/>
    <w:rsid w:val="007510D5"/>
    <w:rsid w:val="00967F99"/>
    <w:rsid w:val="009F575B"/>
    <w:rsid w:val="00AE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0C6A"/>
  <w15:chartTrackingRefBased/>
  <w15:docId w15:val="{D8A8E9B2-2DAC-4EB6-9313-C2FBAF67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2BA8"/>
    <w:pPr>
      <w:keepNext/>
      <w:keepLines/>
      <w:spacing w:before="480" w:after="0" w:line="240" w:lineRule="auto"/>
      <w:outlineLvl w:val="0"/>
    </w:pPr>
    <w:rPr>
      <w:rFonts w:ascii="Calibri" w:eastAsia="Times New Roman" w:hAnsi="Calibri" w:cs="Times New Roman"/>
      <w:b/>
      <w:bCs/>
      <w:color w:val="345A8A"/>
      <w:sz w:val="32"/>
      <w:szCs w:val="32"/>
    </w:rPr>
  </w:style>
  <w:style w:type="paragraph" w:styleId="Heading2">
    <w:name w:val="heading 2"/>
    <w:basedOn w:val="Normal"/>
    <w:next w:val="Normal"/>
    <w:link w:val="Heading2Char"/>
    <w:qFormat/>
    <w:rsid w:val="003E2BA8"/>
    <w:pPr>
      <w:keepNext/>
      <w:keepLines/>
      <w:spacing w:before="200" w:after="0" w:line="240" w:lineRule="auto"/>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qFormat/>
    <w:rsid w:val="003E2BA8"/>
    <w:pPr>
      <w:keepNext/>
      <w:keepLines/>
      <w:spacing w:before="200" w:after="0" w:line="240" w:lineRule="auto"/>
      <w:outlineLvl w:val="2"/>
    </w:pPr>
    <w:rPr>
      <w:rFonts w:ascii="Calibri" w:eastAsia="Times New Roman" w:hAnsi="Calibri"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BA8"/>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3E2BA8"/>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rsid w:val="003E2BA8"/>
    <w:rPr>
      <w:rFonts w:ascii="Calibri" w:eastAsia="Times New Roman" w:hAnsi="Calibri" w:cs="Times New Roman"/>
      <w:b/>
      <w:bCs/>
      <w:color w:val="4F81BD"/>
      <w:sz w:val="24"/>
      <w:szCs w:val="24"/>
    </w:rPr>
  </w:style>
  <w:style w:type="numbering" w:customStyle="1" w:styleId="NoList1">
    <w:name w:val="No List1"/>
    <w:next w:val="NoList"/>
    <w:uiPriority w:val="99"/>
    <w:semiHidden/>
    <w:unhideWhenUsed/>
    <w:rsid w:val="003E2BA8"/>
  </w:style>
  <w:style w:type="paragraph" w:styleId="Header">
    <w:name w:val="header"/>
    <w:basedOn w:val="Normal"/>
    <w:link w:val="HeaderChar"/>
    <w:rsid w:val="003E2BA8"/>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3E2BA8"/>
    <w:rPr>
      <w:rFonts w:ascii="Cambria" w:eastAsia="Cambria" w:hAnsi="Cambria" w:cs="Times New Roman"/>
      <w:sz w:val="24"/>
      <w:szCs w:val="24"/>
    </w:rPr>
  </w:style>
  <w:style w:type="paragraph" w:styleId="Footer">
    <w:name w:val="footer"/>
    <w:basedOn w:val="Normal"/>
    <w:link w:val="FooterChar"/>
    <w:rsid w:val="003E2BA8"/>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3E2BA8"/>
    <w:rPr>
      <w:rFonts w:ascii="Cambria" w:eastAsia="Cambria" w:hAnsi="Cambria" w:cs="Times New Roman"/>
      <w:sz w:val="24"/>
      <w:szCs w:val="24"/>
    </w:rPr>
  </w:style>
  <w:style w:type="character" w:styleId="PageNumber">
    <w:name w:val="page number"/>
    <w:basedOn w:val="DefaultParagraphFont"/>
    <w:rsid w:val="003E2BA8"/>
  </w:style>
  <w:style w:type="paragraph" w:styleId="ListParagraph">
    <w:name w:val="List Paragraph"/>
    <w:basedOn w:val="Normal"/>
    <w:qFormat/>
    <w:rsid w:val="003E2BA8"/>
    <w:pPr>
      <w:spacing w:after="200" w:line="276" w:lineRule="auto"/>
      <w:ind w:left="720"/>
      <w:contextualSpacing/>
    </w:pPr>
    <w:rPr>
      <w:rFonts w:ascii="Calibri" w:eastAsia="Calibri" w:hAnsi="Calibri" w:cs="Times New Roman"/>
      <w:lang w:val="ru-RU"/>
    </w:rPr>
  </w:style>
  <w:style w:type="table" w:styleId="MediumGrid3-Accent3">
    <w:name w:val="Medium Grid 3 Accent 3"/>
    <w:basedOn w:val="TableNormal"/>
    <w:rsid w:val="003E2BA8"/>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rsid w:val="003E2BA8"/>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EndnoteText">
    <w:name w:val="endnote text"/>
    <w:basedOn w:val="Normal"/>
    <w:link w:val="EndnoteTextChar"/>
    <w:rsid w:val="003E2BA8"/>
    <w:pPr>
      <w:spacing w:after="0" w:line="240" w:lineRule="auto"/>
    </w:pPr>
    <w:rPr>
      <w:rFonts w:ascii="Cambria" w:eastAsia="Cambria" w:hAnsi="Cambria" w:cs="Times New Roman"/>
      <w:sz w:val="20"/>
      <w:szCs w:val="20"/>
    </w:rPr>
  </w:style>
  <w:style w:type="character" w:customStyle="1" w:styleId="EndnoteTextChar">
    <w:name w:val="Endnote Text Char"/>
    <w:basedOn w:val="DefaultParagraphFont"/>
    <w:link w:val="EndnoteText"/>
    <w:rsid w:val="003E2BA8"/>
    <w:rPr>
      <w:rFonts w:ascii="Cambria" w:eastAsia="Cambria" w:hAnsi="Cambria" w:cs="Times New Roman"/>
      <w:sz w:val="20"/>
      <w:szCs w:val="20"/>
    </w:rPr>
  </w:style>
  <w:style w:type="character" w:styleId="EndnoteReference">
    <w:name w:val="endnote reference"/>
    <w:rsid w:val="003E2BA8"/>
    <w:rPr>
      <w:vertAlign w:val="superscript"/>
    </w:rPr>
  </w:style>
  <w:style w:type="paragraph" w:styleId="TOCHeading">
    <w:name w:val="TOC Heading"/>
    <w:basedOn w:val="Heading1"/>
    <w:next w:val="Normal"/>
    <w:qFormat/>
    <w:rsid w:val="003E2BA8"/>
    <w:pPr>
      <w:spacing w:before="240" w:line="259" w:lineRule="auto"/>
      <w:outlineLvl w:val="9"/>
    </w:pPr>
    <w:rPr>
      <w:rFonts w:ascii="Calibri Light" w:hAnsi="Calibri Light"/>
      <w:b w:val="0"/>
      <w:bCs w:val="0"/>
      <w:color w:val="2F5496"/>
    </w:rPr>
  </w:style>
  <w:style w:type="paragraph" w:styleId="TOC1">
    <w:name w:val="toc 1"/>
    <w:basedOn w:val="Normal"/>
    <w:next w:val="Normal"/>
    <w:autoRedefine/>
    <w:uiPriority w:val="39"/>
    <w:rsid w:val="003E2BA8"/>
    <w:pPr>
      <w:spacing w:after="0" w:line="240" w:lineRule="auto"/>
    </w:pPr>
    <w:rPr>
      <w:rFonts w:ascii="Cambria" w:eastAsia="Cambria" w:hAnsi="Cambria" w:cs="Times New Roman"/>
      <w:sz w:val="24"/>
      <w:szCs w:val="24"/>
    </w:rPr>
  </w:style>
  <w:style w:type="paragraph" w:styleId="TOC2">
    <w:name w:val="toc 2"/>
    <w:basedOn w:val="Normal"/>
    <w:next w:val="Normal"/>
    <w:autoRedefine/>
    <w:uiPriority w:val="39"/>
    <w:rsid w:val="003E2BA8"/>
    <w:pPr>
      <w:spacing w:after="0" w:line="240" w:lineRule="auto"/>
      <w:ind w:left="240"/>
    </w:pPr>
    <w:rPr>
      <w:rFonts w:ascii="Cambria" w:eastAsia="Cambria" w:hAnsi="Cambria" w:cs="Times New Roman"/>
      <w:sz w:val="24"/>
      <w:szCs w:val="24"/>
    </w:rPr>
  </w:style>
  <w:style w:type="character" w:styleId="Hyperlink">
    <w:name w:val="Hyperlink"/>
    <w:uiPriority w:val="99"/>
    <w:rsid w:val="003E2BA8"/>
    <w:rPr>
      <w:color w:val="0563C1"/>
      <w:u w:val="single"/>
    </w:rPr>
  </w:style>
  <w:style w:type="paragraph" w:styleId="TOC3">
    <w:name w:val="toc 3"/>
    <w:basedOn w:val="Normal"/>
    <w:next w:val="Normal"/>
    <w:autoRedefine/>
    <w:uiPriority w:val="39"/>
    <w:unhideWhenUsed/>
    <w:rsid w:val="003E2BA8"/>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3E2BA8"/>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E2BA8"/>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E2BA8"/>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E2BA8"/>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E2BA8"/>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E2BA8"/>
    <w:pPr>
      <w:spacing w:after="100"/>
      <w:ind w:left="1760"/>
    </w:pPr>
    <w:rPr>
      <w:rFonts w:ascii="Calibri" w:eastAsia="Times New Roman" w:hAnsi="Calibri" w:cs="Times New Roman"/>
    </w:rPr>
  </w:style>
  <w:style w:type="character" w:styleId="UnresolvedMention">
    <w:name w:val="Unresolved Mention"/>
    <w:uiPriority w:val="99"/>
    <w:unhideWhenUsed/>
    <w:rsid w:val="003E2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2020-06-04T14:47:00Z</dcterms:created>
  <dcterms:modified xsi:type="dcterms:W3CDTF">2020-06-04T15:07:00Z</dcterms:modified>
</cp:coreProperties>
</file>